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258" w:rsidRPr="00F9175C" w:rsidRDefault="00320258" w:rsidP="00320258">
      <w:pPr>
        <w:jc w:val="center"/>
        <w:rPr>
          <w:rFonts w:ascii="Arial" w:hAnsi="Arial" w:cs="Arial"/>
          <w:b/>
        </w:rPr>
      </w:pPr>
      <w:bookmarkStart w:id="0" w:name="_GoBack"/>
      <w:bookmarkEnd w:id="0"/>
      <w:r>
        <w:rPr>
          <w:rFonts w:ascii="Arial" w:hAnsi="Arial" w:cs="Arial"/>
          <w:b/>
        </w:rPr>
        <w:t>QUINTA CLASE</w:t>
      </w:r>
    </w:p>
    <w:p w:rsidR="00320258" w:rsidRPr="00642549" w:rsidRDefault="00320258" w:rsidP="00320258">
      <w:pPr>
        <w:jc w:val="center"/>
        <w:rPr>
          <w:rFonts w:ascii="Arial" w:hAnsi="Arial" w:cs="Arial"/>
          <w:b/>
          <w:bCs/>
        </w:rPr>
      </w:pPr>
      <w:r w:rsidRPr="00642549">
        <w:rPr>
          <w:rFonts w:ascii="Arial" w:hAnsi="Arial" w:cs="Arial"/>
          <w:b/>
          <w:bCs/>
        </w:rPr>
        <w:t>Formato planificación con elementos de las Bases Curriculares 2013</w:t>
      </w:r>
    </w:p>
    <w:p w:rsidR="00320258" w:rsidRPr="00642549" w:rsidRDefault="00320258" w:rsidP="00320258">
      <w:pPr>
        <w:spacing w:line="360" w:lineRule="auto"/>
        <w:rPr>
          <w:rFonts w:ascii="Arial" w:hAnsi="Arial" w:cs="Arial"/>
          <w:bCs/>
        </w:rPr>
      </w:pPr>
      <w:r w:rsidRPr="00642549">
        <w:rPr>
          <w:rFonts w:ascii="Arial" w:hAnsi="Arial" w:cs="Arial"/>
          <w:b/>
          <w:bCs/>
        </w:rPr>
        <w:t xml:space="preserve">Asignatura: </w:t>
      </w:r>
      <w:r w:rsidRPr="00642549">
        <w:rPr>
          <w:rFonts w:ascii="Arial" w:hAnsi="Arial" w:cs="Arial"/>
          <w:bCs/>
        </w:rPr>
        <w:t>Lenguaje y Comunicación</w:t>
      </w:r>
      <w:r w:rsidRPr="00642549">
        <w:rPr>
          <w:rFonts w:ascii="Arial" w:hAnsi="Arial" w:cs="Arial"/>
          <w:b/>
          <w:bCs/>
        </w:rPr>
        <w:t xml:space="preserve"> </w:t>
      </w:r>
      <w:r w:rsidRPr="00642549">
        <w:rPr>
          <w:rFonts w:ascii="Arial" w:hAnsi="Arial" w:cs="Arial"/>
          <w:bCs/>
        </w:rPr>
        <w:tab/>
      </w:r>
      <w:r w:rsidRPr="00642549">
        <w:rPr>
          <w:rFonts w:ascii="Arial" w:hAnsi="Arial" w:cs="Arial"/>
          <w:bCs/>
        </w:rPr>
        <w:tab/>
      </w:r>
      <w:r w:rsidRPr="00642549">
        <w:rPr>
          <w:rFonts w:ascii="Arial" w:hAnsi="Arial" w:cs="Arial"/>
          <w:bCs/>
        </w:rPr>
        <w:tab/>
      </w:r>
      <w:r w:rsidRPr="00642549">
        <w:rPr>
          <w:rFonts w:ascii="Arial" w:hAnsi="Arial" w:cs="Arial"/>
          <w:bCs/>
        </w:rPr>
        <w:tab/>
      </w:r>
      <w:r w:rsidRPr="00642549">
        <w:rPr>
          <w:rFonts w:ascii="Arial" w:hAnsi="Arial" w:cs="Arial"/>
          <w:bCs/>
        </w:rPr>
        <w:tab/>
      </w:r>
      <w:r w:rsidRPr="00642549">
        <w:rPr>
          <w:rFonts w:ascii="Arial" w:hAnsi="Arial" w:cs="Arial"/>
          <w:bCs/>
        </w:rPr>
        <w:tab/>
      </w:r>
      <w:r w:rsidRPr="00642549">
        <w:rPr>
          <w:rFonts w:ascii="Arial" w:hAnsi="Arial" w:cs="Arial"/>
          <w:bCs/>
        </w:rPr>
        <w:tab/>
      </w:r>
      <w:r w:rsidRPr="00642549">
        <w:rPr>
          <w:rFonts w:ascii="Arial" w:hAnsi="Arial" w:cs="Arial"/>
          <w:b/>
          <w:bCs/>
        </w:rPr>
        <w:t>Nivel/curso</w:t>
      </w:r>
      <w:r w:rsidRPr="00642549">
        <w:rPr>
          <w:rFonts w:ascii="Arial" w:hAnsi="Arial" w:cs="Arial"/>
          <w:bCs/>
        </w:rPr>
        <w:t>: Cuarto Básico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6"/>
      </w:tblGrid>
      <w:tr w:rsidR="00320258" w:rsidRPr="00642549" w:rsidTr="00156344">
        <w:trPr>
          <w:trHeight w:val="1223"/>
        </w:trPr>
        <w:tc>
          <w:tcPr>
            <w:tcW w:w="13146" w:type="dxa"/>
            <w:tcBorders>
              <w:top w:val="single" w:sz="4" w:space="0" w:color="auto"/>
              <w:left w:val="single" w:sz="4" w:space="0" w:color="auto"/>
              <w:bottom w:val="single" w:sz="4" w:space="0" w:color="auto"/>
              <w:right w:val="single" w:sz="4" w:space="0" w:color="auto"/>
            </w:tcBorders>
          </w:tcPr>
          <w:p w:rsidR="00320258" w:rsidRDefault="00320258" w:rsidP="00156344">
            <w:pPr>
              <w:spacing w:line="360" w:lineRule="auto"/>
              <w:jc w:val="center"/>
              <w:rPr>
                <w:rFonts w:ascii="Arial" w:hAnsi="Arial" w:cs="Arial"/>
                <w:b/>
              </w:rPr>
            </w:pPr>
          </w:p>
          <w:p w:rsidR="00320258" w:rsidRDefault="00320258" w:rsidP="00156344">
            <w:pPr>
              <w:spacing w:line="360" w:lineRule="auto"/>
              <w:jc w:val="center"/>
              <w:rPr>
                <w:rFonts w:ascii="Arial" w:hAnsi="Arial" w:cs="Arial"/>
                <w:b/>
              </w:rPr>
            </w:pPr>
            <w:r>
              <w:rPr>
                <w:rFonts w:ascii="Arial" w:hAnsi="Arial" w:cs="Arial"/>
                <w:b/>
              </w:rPr>
              <w:t>Marco referencial</w:t>
            </w:r>
          </w:p>
          <w:p w:rsidR="00320258" w:rsidRPr="00B94499" w:rsidRDefault="00320258" w:rsidP="00156344">
            <w:pPr>
              <w:pStyle w:val="NormalWeb"/>
              <w:shd w:val="clear" w:color="auto" w:fill="FFFFFF"/>
              <w:spacing w:line="360" w:lineRule="auto"/>
              <w:jc w:val="both"/>
              <w:rPr>
                <w:rFonts w:ascii="Arial" w:hAnsi="Arial" w:cs="Arial"/>
                <w:b/>
              </w:rPr>
            </w:pPr>
            <w:r>
              <w:rPr>
                <w:rFonts w:ascii="Arial" w:hAnsi="Arial" w:cs="Arial"/>
                <w:b/>
              </w:rPr>
              <w:t xml:space="preserve">      -    </w:t>
            </w:r>
            <w:r w:rsidRPr="00B94499">
              <w:rPr>
                <w:rFonts w:ascii="Arial" w:hAnsi="Arial" w:cs="Arial"/>
                <w:b/>
              </w:rPr>
              <w:t xml:space="preserve">Diferenciación entre “hay”, “ay” y “ahí”: </w:t>
            </w:r>
          </w:p>
          <w:p w:rsidR="00320258" w:rsidRPr="00B94499" w:rsidRDefault="00320258" w:rsidP="00156344">
            <w:pPr>
              <w:pStyle w:val="NormalWeb"/>
              <w:shd w:val="clear" w:color="auto" w:fill="FFFFFF"/>
              <w:spacing w:line="360" w:lineRule="auto"/>
              <w:ind w:left="768"/>
              <w:jc w:val="both"/>
              <w:rPr>
                <w:rFonts w:ascii="Arial" w:hAnsi="Arial" w:cs="Arial"/>
              </w:rPr>
            </w:pPr>
            <w:r w:rsidRPr="00B94499">
              <w:rPr>
                <w:rFonts w:ascii="Arial" w:hAnsi="Arial" w:cs="Arial"/>
              </w:rPr>
              <w:t>1.</w:t>
            </w:r>
            <w:r w:rsidRPr="00B94499">
              <w:rPr>
                <w:rStyle w:val="apple-converted-space"/>
                <w:rFonts w:ascii="Arial" w:hAnsi="Arial" w:cs="Arial"/>
              </w:rPr>
              <w:t> </w:t>
            </w:r>
            <w:r w:rsidRPr="00B94499">
              <w:rPr>
                <w:rStyle w:val="Textoennegrita"/>
                <w:rFonts w:ascii="Arial" w:eastAsia="Calibri" w:hAnsi="Arial" w:cs="Arial"/>
              </w:rPr>
              <w:t>HAY</w:t>
            </w:r>
            <w:r>
              <w:rPr>
                <w:rStyle w:val="Textoennegrita"/>
                <w:rFonts w:ascii="Arial" w:eastAsia="Calibri" w:hAnsi="Arial" w:cs="Arial"/>
              </w:rPr>
              <w:t>:</w:t>
            </w:r>
            <w:r w:rsidRPr="00B94499">
              <w:rPr>
                <w:rStyle w:val="apple-converted-space"/>
                <w:rFonts w:ascii="Arial" w:hAnsi="Arial" w:cs="Arial"/>
              </w:rPr>
              <w:t> </w:t>
            </w:r>
            <w:r w:rsidRPr="00B94499">
              <w:rPr>
                <w:rFonts w:ascii="Arial" w:hAnsi="Arial" w:cs="Arial"/>
              </w:rPr>
              <w:t>es una forma conjugada del verbo haber. Es una palabra monosílaba cuyo golpe de voz recae en la vocal a. Verás que es un verbo porque siempre se puede cambiar por otras formas del verbo haber (había, habrá...)</w:t>
            </w:r>
          </w:p>
          <w:p w:rsidR="00320258" w:rsidRPr="00B94499" w:rsidRDefault="00320258" w:rsidP="00156344">
            <w:pPr>
              <w:pStyle w:val="NormalWeb"/>
              <w:shd w:val="clear" w:color="auto" w:fill="FFFFFF"/>
              <w:spacing w:line="360" w:lineRule="auto"/>
              <w:ind w:left="768"/>
              <w:jc w:val="both"/>
              <w:rPr>
                <w:rFonts w:ascii="Arial" w:hAnsi="Arial" w:cs="Arial"/>
              </w:rPr>
            </w:pPr>
            <w:r w:rsidRPr="00B94499">
              <w:rPr>
                <w:rFonts w:ascii="Arial" w:hAnsi="Arial" w:cs="Arial"/>
              </w:rPr>
              <w:t>2.</w:t>
            </w:r>
            <w:r w:rsidRPr="00B94499">
              <w:rPr>
                <w:rStyle w:val="apple-converted-space"/>
                <w:rFonts w:ascii="Arial" w:hAnsi="Arial" w:cs="Arial"/>
              </w:rPr>
              <w:t> </w:t>
            </w:r>
            <w:r w:rsidRPr="00B94499">
              <w:rPr>
                <w:rStyle w:val="Textoennegrita"/>
                <w:rFonts w:ascii="Arial" w:eastAsia="Calibri" w:hAnsi="Arial" w:cs="Arial"/>
              </w:rPr>
              <w:t>AHÍ</w:t>
            </w:r>
            <w:r>
              <w:rPr>
                <w:rStyle w:val="Textoennegrita"/>
                <w:rFonts w:ascii="Arial" w:eastAsia="Calibri" w:hAnsi="Arial" w:cs="Arial"/>
              </w:rPr>
              <w:t>:</w:t>
            </w:r>
            <w:r w:rsidRPr="00B94499">
              <w:rPr>
                <w:rStyle w:val="apple-converted-space"/>
                <w:rFonts w:ascii="Arial" w:hAnsi="Arial" w:cs="Arial"/>
              </w:rPr>
              <w:t> </w:t>
            </w:r>
            <w:r w:rsidRPr="00B94499">
              <w:rPr>
                <w:rFonts w:ascii="Arial" w:hAnsi="Arial" w:cs="Arial"/>
              </w:rPr>
              <w:t>es un adverbio que indica lugar. Es palabra bisílaba y aguda, cuyo golpe de voz recae en la</w:t>
            </w:r>
            <w:r w:rsidRPr="00B94499">
              <w:rPr>
                <w:rStyle w:val="apple-converted-space"/>
                <w:rFonts w:ascii="Arial" w:hAnsi="Arial" w:cs="Arial"/>
              </w:rPr>
              <w:t> </w:t>
            </w:r>
            <w:r w:rsidRPr="00B94499">
              <w:rPr>
                <w:rStyle w:val="nfasis"/>
                <w:rFonts w:ascii="Arial" w:hAnsi="Arial" w:cs="Arial"/>
              </w:rPr>
              <w:t>i</w:t>
            </w:r>
            <w:r w:rsidRPr="00B94499">
              <w:rPr>
                <w:rFonts w:ascii="Arial" w:hAnsi="Arial" w:cs="Arial"/>
              </w:rPr>
              <w:t>. Puedes comprobarlo cambiándolo por otros adverbios de lugar como allí o aquí.</w:t>
            </w:r>
          </w:p>
          <w:p w:rsidR="00320258" w:rsidRPr="00B94499" w:rsidRDefault="00320258" w:rsidP="00156344">
            <w:pPr>
              <w:pStyle w:val="NormalWeb"/>
              <w:shd w:val="clear" w:color="auto" w:fill="FFFFFF"/>
              <w:spacing w:line="360" w:lineRule="auto"/>
              <w:ind w:left="768"/>
              <w:jc w:val="both"/>
              <w:rPr>
                <w:rFonts w:ascii="Arial" w:hAnsi="Arial" w:cs="Arial"/>
              </w:rPr>
            </w:pPr>
            <w:r w:rsidRPr="00B94499">
              <w:rPr>
                <w:rFonts w:ascii="Arial" w:hAnsi="Arial" w:cs="Arial"/>
              </w:rPr>
              <w:t>3.</w:t>
            </w:r>
            <w:r w:rsidRPr="00B94499">
              <w:rPr>
                <w:rStyle w:val="apple-converted-space"/>
                <w:rFonts w:ascii="Arial" w:hAnsi="Arial" w:cs="Arial"/>
              </w:rPr>
              <w:t> </w:t>
            </w:r>
            <w:r w:rsidRPr="00B94499">
              <w:rPr>
                <w:rStyle w:val="Textoennegrita"/>
                <w:rFonts w:ascii="Arial" w:eastAsia="Calibri" w:hAnsi="Arial" w:cs="Arial"/>
              </w:rPr>
              <w:t>AY</w:t>
            </w:r>
            <w:r>
              <w:rPr>
                <w:rStyle w:val="Textoennegrita"/>
                <w:rFonts w:ascii="Arial" w:eastAsia="Calibri" w:hAnsi="Arial" w:cs="Arial"/>
              </w:rPr>
              <w:t>:</w:t>
            </w:r>
            <w:r w:rsidRPr="00B94499">
              <w:rPr>
                <w:rStyle w:val="apple-converted-space"/>
                <w:rFonts w:ascii="Arial" w:hAnsi="Arial" w:cs="Arial"/>
              </w:rPr>
              <w:t> </w:t>
            </w:r>
            <w:r w:rsidRPr="00B94499">
              <w:rPr>
                <w:rFonts w:ascii="Arial" w:hAnsi="Arial" w:cs="Arial"/>
              </w:rPr>
              <w:t>es una interjección que sirve para expresar dolor u otras emociones. Se pronuncia igual que 'hay' y suele ir entre signos de exclamación en los textos, y tiene entonación exclamativa, en las conversaciones (¡Ay!, qué susto).</w:t>
            </w:r>
          </w:p>
          <w:p w:rsidR="00320258" w:rsidRDefault="00320258" w:rsidP="00320258">
            <w:pPr>
              <w:pStyle w:val="NormalWeb"/>
              <w:numPr>
                <w:ilvl w:val="0"/>
                <w:numId w:val="1"/>
              </w:numPr>
              <w:shd w:val="clear" w:color="auto" w:fill="FFFFFF"/>
              <w:spacing w:before="0" w:beforeAutospacing="0" w:after="360" w:afterAutospacing="0" w:line="360" w:lineRule="auto"/>
              <w:jc w:val="both"/>
              <w:textAlignment w:val="baseline"/>
              <w:rPr>
                <w:rFonts w:ascii="Arial" w:hAnsi="Arial" w:cs="Arial"/>
                <w:color w:val="333333"/>
              </w:rPr>
            </w:pPr>
            <w:r w:rsidRPr="00F9175C">
              <w:rPr>
                <w:rFonts w:ascii="Arial" w:hAnsi="Arial" w:cs="Arial"/>
                <w:b/>
              </w:rPr>
              <w:t xml:space="preserve">El cuento: </w:t>
            </w:r>
            <w:r w:rsidRPr="00F9175C">
              <w:rPr>
                <w:rFonts w:ascii="Arial" w:hAnsi="Arial" w:cs="Arial"/>
                <w:color w:val="333333"/>
                <w:bdr w:val="none" w:sz="0" w:space="0" w:color="auto" w:frame="1"/>
                <w:lang w:val="es-ES"/>
              </w:rPr>
              <w:t>Todo relato, historia o cuento posee una estructura que es importante que conozcas para poder comprender mejor lo que estás leyendo. Dicha estructura, tiene tres partes importantes: </w:t>
            </w:r>
            <w:r w:rsidRPr="00F9175C">
              <w:rPr>
                <w:rFonts w:ascii="Arial" w:hAnsi="Arial" w:cs="Arial"/>
                <w:color w:val="333333"/>
                <w:bdr w:val="none" w:sz="0" w:space="0" w:color="auto" w:frame="1"/>
                <w:lang w:val="es-ES"/>
              </w:rPr>
              <w:br/>
            </w:r>
            <w:r w:rsidRPr="00F9175C">
              <w:rPr>
                <w:rFonts w:ascii="Arial" w:hAnsi="Arial" w:cs="Arial"/>
                <w:color w:val="333333"/>
                <w:bdr w:val="none" w:sz="0" w:space="0" w:color="auto" w:frame="1"/>
                <w:lang w:val="es-ES"/>
              </w:rPr>
              <w:br/>
            </w:r>
            <w:r w:rsidRPr="00F9175C">
              <w:rPr>
                <w:rStyle w:val="Textoennegrita"/>
                <w:rFonts w:ascii="Arial" w:hAnsi="Arial" w:cs="Arial"/>
                <w:color w:val="333333"/>
                <w:bdr w:val="none" w:sz="0" w:space="0" w:color="auto" w:frame="1"/>
                <w:lang w:val="es-ES"/>
              </w:rPr>
              <w:lastRenderedPageBreak/>
              <w:t>El inicio o introducción</w:t>
            </w:r>
            <w:r w:rsidRPr="00F9175C">
              <w:rPr>
                <w:rFonts w:ascii="Arial" w:hAnsi="Arial" w:cs="Arial"/>
                <w:color w:val="333333"/>
              </w:rPr>
              <w:t xml:space="preserve">: </w:t>
            </w:r>
            <w:r w:rsidRPr="00F9175C">
              <w:rPr>
                <w:rFonts w:ascii="Arial" w:hAnsi="Arial" w:cs="Arial"/>
                <w:color w:val="333333"/>
                <w:bdr w:val="none" w:sz="0" w:space="0" w:color="auto" w:frame="1"/>
                <w:lang w:val="es-ES"/>
              </w:rPr>
              <w:t>Esta parte de cualquier historia, relato o cuento describe el tema, lugar y situación en que se sitúa. Se describen los personajes y se da un detalle del ambiente. </w:t>
            </w:r>
            <w:r w:rsidRPr="00F9175C">
              <w:rPr>
                <w:rFonts w:ascii="Arial" w:hAnsi="Arial" w:cs="Arial"/>
                <w:color w:val="333333"/>
                <w:bdr w:val="none" w:sz="0" w:space="0" w:color="auto" w:frame="1"/>
                <w:lang w:val="es-ES"/>
              </w:rPr>
              <w:br/>
            </w:r>
            <w:r w:rsidRPr="00F9175C">
              <w:rPr>
                <w:rFonts w:ascii="Arial" w:hAnsi="Arial" w:cs="Arial"/>
                <w:color w:val="333333"/>
                <w:bdr w:val="none" w:sz="0" w:space="0" w:color="auto" w:frame="1"/>
                <w:lang w:val="es-ES"/>
              </w:rPr>
              <w:br/>
            </w:r>
            <w:r w:rsidRPr="00F9175C">
              <w:rPr>
                <w:rStyle w:val="Textoennegrita"/>
                <w:rFonts w:ascii="Arial" w:hAnsi="Arial" w:cs="Arial"/>
                <w:color w:val="333333"/>
                <w:bdr w:val="none" w:sz="0" w:space="0" w:color="auto" w:frame="1"/>
                <w:lang w:val="es-ES"/>
              </w:rPr>
              <w:t xml:space="preserve">Ejemplo: </w:t>
            </w:r>
            <w:r w:rsidRPr="00F9175C">
              <w:rPr>
                <w:rFonts w:ascii="Arial" w:hAnsi="Arial" w:cs="Arial"/>
                <w:color w:val="333333"/>
              </w:rPr>
              <w:t>"Había una vez un duende que se llamaba Agustín, pero todos lo llamaban "Alto" por su gran estatura. Vivía en una pequeña aldea rodeada de hermosos arbustos y árboles frutales. Era el menor de tres hermanos pero no compartía mucho con ellos. Su altura, fuera de lo normal para ellos, asustaba a cualquiera".</w:t>
            </w:r>
          </w:p>
          <w:p w:rsidR="00320258" w:rsidRPr="00F9175C" w:rsidRDefault="00320258" w:rsidP="00156344">
            <w:pPr>
              <w:pStyle w:val="NormalWeb"/>
              <w:shd w:val="clear" w:color="auto" w:fill="FFFFFF"/>
              <w:spacing w:before="0" w:beforeAutospacing="0" w:after="360" w:afterAutospacing="0" w:line="360" w:lineRule="auto"/>
              <w:ind w:left="720"/>
              <w:jc w:val="both"/>
              <w:textAlignment w:val="baseline"/>
              <w:rPr>
                <w:rFonts w:ascii="Arial" w:hAnsi="Arial" w:cs="Arial"/>
                <w:color w:val="333333"/>
              </w:rPr>
            </w:pPr>
            <w:r w:rsidRPr="00F9175C">
              <w:rPr>
                <w:rFonts w:ascii="Arial" w:hAnsi="Arial" w:cs="Arial"/>
                <w:color w:val="333333"/>
              </w:rPr>
              <w:t>En este ejemplo, se describe al duende, señalando que se llama Agustín, que es el menor de tres hermanos y que es muy alto, por eso lo apodan "Alto". También explica dónde vive y entrega características del lugar... "una pequeña aldea rodeada de hermosos arbustos y árboles frutales".</w:t>
            </w:r>
          </w:p>
          <w:p w:rsidR="00320258" w:rsidRPr="00610666" w:rsidRDefault="00320258" w:rsidP="00156344">
            <w:pPr>
              <w:pStyle w:val="NormalWeb"/>
              <w:shd w:val="clear" w:color="auto" w:fill="FFFFFF"/>
              <w:spacing w:before="0" w:beforeAutospacing="0" w:after="0" w:afterAutospacing="0" w:line="360" w:lineRule="auto"/>
              <w:jc w:val="both"/>
              <w:textAlignment w:val="baseline"/>
              <w:rPr>
                <w:rStyle w:val="Textoennegrita"/>
                <w:rFonts w:ascii="Arial" w:hAnsi="Arial" w:cs="Arial"/>
                <w:b w:val="0"/>
                <w:bCs w:val="0"/>
                <w:color w:val="333333"/>
              </w:rPr>
            </w:pPr>
            <w:r>
              <w:rPr>
                <w:rFonts w:ascii="Arial" w:hAnsi="Arial" w:cs="Arial"/>
                <w:color w:val="333333"/>
              </w:rPr>
              <w:t xml:space="preserve">       </w:t>
            </w:r>
            <w:r w:rsidRPr="00F9175C">
              <w:rPr>
                <w:rFonts w:ascii="Arial" w:hAnsi="Arial" w:cs="Arial"/>
                <w:color w:val="333333"/>
              </w:rPr>
              <w:t>Existen ciertas expresiones que indican que un cuento o relato se está iniciando. En este caso, comienza con "Había una vez".</w:t>
            </w:r>
            <w:r>
              <w:rPr>
                <w:rFonts w:ascii="Arial" w:hAnsi="Arial" w:cs="Arial"/>
                <w:color w:val="333333"/>
              </w:rPr>
              <w:t xml:space="preserve"> </w:t>
            </w:r>
            <w:r w:rsidRPr="00F9175C">
              <w:rPr>
                <w:rFonts w:ascii="Arial" w:hAnsi="Arial" w:cs="Arial"/>
                <w:color w:val="333333"/>
              </w:rPr>
              <w:t>Otras formas de comenzar un relato son: Cierto día, Hace mucho tiempo, etc.</w:t>
            </w:r>
            <w:r w:rsidRPr="00F9175C">
              <w:rPr>
                <w:rFonts w:ascii="Arial" w:hAnsi="Arial" w:cs="Arial"/>
                <w:color w:val="333333"/>
              </w:rPr>
              <w:br/>
            </w:r>
            <w:r w:rsidRPr="00F9175C">
              <w:rPr>
                <w:rFonts w:ascii="Arial" w:hAnsi="Arial" w:cs="Arial"/>
                <w:b/>
                <w:bCs/>
                <w:color w:val="333333"/>
                <w:bdr w:val="none" w:sz="0" w:space="0" w:color="auto" w:frame="1"/>
              </w:rPr>
              <w:br/>
            </w:r>
            <w:r>
              <w:rPr>
                <w:rStyle w:val="Textoennegrita"/>
                <w:rFonts w:ascii="Arial" w:hAnsi="Arial" w:cs="Arial"/>
                <w:color w:val="333333"/>
                <w:bdr w:val="none" w:sz="0" w:space="0" w:color="auto" w:frame="1"/>
              </w:rPr>
              <w:t xml:space="preserve">       </w:t>
            </w:r>
            <w:r w:rsidRPr="00F9175C">
              <w:rPr>
                <w:rStyle w:val="Textoennegrita"/>
                <w:rFonts w:ascii="Arial" w:hAnsi="Arial" w:cs="Arial"/>
                <w:color w:val="333333"/>
                <w:bdr w:val="none" w:sz="0" w:space="0" w:color="auto" w:frame="1"/>
              </w:rPr>
              <w:t>El desarrollo</w:t>
            </w:r>
            <w:r>
              <w:rPr>
                <w:rStyle w:val="Textoennegrita"/>
                <w:rFonts w:ascii="Arial" w:hAnsi="Arial" w:cs="Arial"/>
                <w:color w:val="333333"/>
                <w:bdr w:val="none" w:sz="0" w:space="0" w:color="auto" w:frame="1"/>
              </w:rPr>
              <w:t xml:space="preserve">: </w:t>
            </w:r>
            <w:r w:rsidRPr="00F9175C">
              <w:rPr>
                <w:rFonts w:ascii="Arial" w:hAnsi="Arial" w:cs="Arial"/>
                <w:color w:val="333333"/>
              </w:rPr>
              <w:t>En el desarrollo del cuento o historia se relatan los sucesos o acontecimientos que le ocurren a los personajes. Generalmente, se presenta un conflicto que debe ser solucionado.</w:t>
            </w:r>
          </w:p>
          <w:p w:rsidR="00320258" w:rsidRDefault="00320258" w:rsidP="00156344">
            <w:pPr>
              <w:pStyle w:val="NormalWeb"/>
              <w:shd w:val="clear" w:color="auto" w:fill="FFFFFF"/>
              <w:spacing w:before="0" w:beforeAutospacing="0" w:after="0" w:afterAutospacing="0" w:line="360" w:lineRule="auto"/>
              <w:jc w:val="both"/>
              <w:textAlignment w:val="baseline"/>
              <w:rPr>
                <w:rFonts w:ascii="Arial" w:hAnsi="Arial" w:cs="Arial"/>
                <w:color w:val="333333"/>
              </w:rPr>
            </w:pPr>
            <w:r>
              <w:rPr>
                <w:rStyle w:val="Textoennegrita"/>
                <w:rFonts w:ascii="Arial" w:hAnsi="Arial" w:cs="Arial"/>
                <w:color w:val="333333"/>
                <w:bdr w:val="none" w:sz="0" w:space="0" w:color="auto" w:frame="1"/>
              </w:rPr>
              <w:t xml:space="preserve">       </w:t>
            </w:r>
            <w:r w:rsidRPr="00F9175C">
              <w:rPr>
                <w:rStyle w:val="Textoennegrita"/>
                <w:rFonts w:ascii="Arial" w:hAnsi="Arial" w:cs="Arial"/>
                <w:color w:val="333333"/>
                <w:bdr w:val="none" w:sz="0" w:space="0" w:color="auto" w:frame="1"/>
              </w:rPr>
              <w:t>Ejemplo</w:t>
            </w:r>
            <w:r>
              <w:rPr>
                <w:rStyle w:val="Textoennegrita"/>
                <w:rFonts w:ascii="Arial" w:hAnsi="Arial" w:cs="Arial"/>
                <w:color w:val="333333"/>
                <w:bdr w:val="none" w:sz="0" w:space="0" w:color="auto" w:frame="1"/>
              </w:rPr>
              <w:t xml:space="preserve">: </w:t>
            </w:r>
            <w:r w:rsidRPr="00F9175C">
              <w:rPr>
                <w:rFonts w:ascii="Arial" w:hAnsi="Arial" w:cs="Arial"/>
                <w:color w:val="333333"/>
              </w:rPr>
              <w:t>"Cierto día Agustín decidió ir a jugar con sus hermanos. Tenía algo de miedo porque no sabía cómo lo iban a recibir. Cuando los hermanos lo vieron acercarse, se escondieron detrás de los arbus</w:t>
            </w:r>
            <w:r>
              <w:rPr>
                <w:rFonts w:ascii="Arial" w:hAnsi="Arial" w:cs="Arial"/>
                <w:color w:val="333333"/>
              </w:rPr>
              <w:t>tos y se quedaron en silencio.</w:t>
            </w:r>
          </w:p>
          <w:p w:rsidR="00320258" w:rsidRDefault="00320258" w:rsidP="00156344">
            <w:pPr>
              <w:pStyle w:val="NormalWeb"/>
              <w:shd w:val="clear" w:color="auto" w:fill="FFFFFF"/>
              <w:spacing w:before="0" w:beforeAutospacing="0" w:after="0" w:afterAutospacing="0" w:line="360" w:lineRule="auto"/>
              <w:jc w:val="both"/>
              <w:textAlignment w:val="baseline"/>
              <w:rPr>
                <w:rFonts w:ascii="Arial" w:hAnsi="Arial" w:cs="Arial"/>
                <w:color w:val="333333"/>
              </w:rPr>
            </w:pPr>
            <w:r>
              <w:rPr>
                <w:rFonts w:ascii="Arial" w:hAnsi="Arial" w:cs="Arial"/>
                <w:color w:val="333333"/>
              </w:rPr>
              <w:t xml:space="preserve">       </w:t>
            </w:r>
            <w:r w:rsidRPr="00F9175C">
              <w:rPr>
                <w:rFonts w:ascii="Arial" w:hAnsi="Arial" w:cs="Arial"/>
                <w:color w:val="333333"/>
              </w:rPr>
              <w:t>Agustín, apenado, se puso a llorar y les dijo:</w:t>
            </w:r>
            <w:r>
              <w:rPr>
                <w:rFonts w:ascii="Arial" w:hAnsi="Arial" w:cs="Arial"/>
                <w:color w:val="333333"/>
              </w:rPr>
              <w:t xml:space="preserve"> </w:t>
            </w:r>
            <w:r w:rsidRPr="00F9175C">
              <w:rPr>
                <w:rFonts w:ascii="Arial" w:hAnsi="Arial" w:cs="Arial"/>
                <w:color w:val="333333"/>
              </w:rPr>
              <w:t xml:space="preserve">¿Por qué no me quieren? ¿Acaso no soy igual que ustedes? Sé muy </w:t>
            </w:r>
            <w:r w:rsidRPr="00F9175C">
              <w:rPr>
                <w:rFonts w:ascii="Arial" w:hAnsi="Arial" w:cs="Arial"/>
                <w:color w:val="333333"/>
              </w:rPr>
              <w:lastRenderedPageBreak/>
              <w:t>bien que mi altura les asusta, pero no es mi culpa, nací así. Sólo quiero jugar con ustedes y participar en sus juegos.</w:t>
            </w:r>
            <w:r>
              <w:rPr>
                <w:rFonts w:ascii="Arial" w:hAnsi="Arial" w:cs="Arial"/>
                <w:color w:val="333333"/>
              </w:rPr>
              <w:t xml:space="preserve"> </w:t>
            </w:r>
          </w:p>
          <w:p w:rsidR="00320258" w:rsidRDefault="00320258" w:rsidP="00156344">
            <w:pPr>
              <w:pStyle w:val="NormalWeb"/>
              <w:shd w:val="clear" w:color="auto" w:fill="FFFFFF"/>
              <w:spacing w:before="0" w:beforeAutospacing="0" w:after="360" w:afterAutospacing="0" w:line="360" w:lineRule="auto"/>
              <w:jc w:val="both"/>
              <w:textAlignment w:val="baseline"/>
              <w:rPr>
                <w:rFonts w:ascii="Arial" w:hAnsi="Arial" w:cs="Arial"/>
                <w:color w:val="333333"/>
              </w:rPr>
            </w:pPr>
            <w:r>
              <w:rPr>
                <w:rFonts w:ascii="Arial" w:hAnsi="Arial" w:cs="Arial"/>
                <w:color w:val="333333"/>
              </w:rPr>
              <w:t xml:space="preserve">       </w:t>
            </w:r>
            <w:r w:rsidRPr="00F9175C">
              <w:rPr>
                <w:rFonts w:ascii="Arial" w:hAnsi="Arial" w:cs="Arial"/>
                <w:color w:val="333333"/>
              </w:rPr>
              <w:t>El hermano mayor le contestó:</w:t>
            </w:r>
            <w:r>
              <w:rPr>
                <w:rFonts w:ascii="Arial" w:hAnsi="Arial" w:cs="Arial"/>
                <w:color w:val="333333"/>
              </w:rPr>
              <w:t xml:space="preserve"> </w:t>
            </w:r>
            <w:r w:rsidRPr="00F9175C">
              <w:rPr>
                <w:rFonts w:ascii="Arial" w:hAnsi="Arial" w:cs="Arial"/>
                <w:color w:val="333333"/>
              </w:rPr>
              <w:t>Tienes razón Agustín, eres igual que nosotros pero más alto y no es tu culpa. De ahora en adelante seremos los mejores hermanos del mundo y siempre estaremos juntos".</w:t>
            </w:r>
            <w:r w:rsidRPr="00F9175C">
              <w:rPr>
                <w:rFonts w:ascii="Arial" w:hAnsi="Arial" w:cs="Arial"/>
                <w:color w:val="333333"/>
              </w:rPr>
              <w:br/>
            </w:r>
            <w:r w:rsidRPr="00F9175C">
              <w:rPr>
                <w:rFonts w:ascii="Arial" w:hAnsi="Arial" w:cs="Arial"/>
                <w:color w:val="333333"/>
              </w:rPr>
              <w:br/>
            </w:r>
            <w:r>
              <w:rPr>
                <w:rFonts w:ascii="Arial" w:hAnsi="Arial" w:cs="Arial"/>
                <w:color w:val="333333"/>
              </w:rPr>
              <w:t xml:space="preserve">        </w:t>
            </w:r>
            <w:r w:rsidRPr="00F9175C">
              <w:rPr>
                <w:rFonts w:ascii="Arial" w:hAnsi="Arial" w:cs="Arial"/>
                <w:color w:val="333333"/>
              </w:rPr>
              <w:t>Este es el desarrollo del cuento, donde se presenta el problema que está relacionado con la altura de Agustín.</w:t>
            </w:r>
            <w:r>
              <w:rPr>
                <w:rFonts w:ascii="Arial" w:hAnsi="Arial" w:cs="Arial"/>
                <w:color w:val="333333"/>
              </w:rPr>
              <w:t xml:space="preserve"> </w:t>
            </w:r>
            <w:r w:rsidRPr="00F9175C">
              <w:rPr>
                <w:rFonts w:ascii="Arial" w:hAnsi="Arial" w:cs="Arial"/>
                <w:color w:val="333333"/>
              </w:rPr>
              <w:t>Esta parte de la historia se puede reconocer con expresiones como: "Y sucedió que…", "Pero cierto día…", "De pronto..."</w:t>
            </w:r>
            <w:r>
              <w:rPr>
                <w:rFonts w:ascii="Arial" w:hAnsi="Arial" w:cs="Arial"/>
                <w:color w:val="333333"/>
              </w:rPr>
              <w:t xml:space="preserve">. </w:t>
            </w:r>
            <w:r w:rsidRPr="00F9175C">
              <w:rPr>
                <w:rFonts w:ascii="Arial" w:hAnsi="Arial" w:cs="Arial"/>
                <w:color w:val="333333"/>
              </w:rPr>
              <w:t>En este caso, comienza con "Cierto día…".</w:t>
            </w:r>
          </w:p>
          <w:p w:rsidR="00320258" w:rsidRPr="00F9175C" w:rsidRDefault="00320258" w:rsidP="00156344">
            <w:pPr>
              <w:pStyle w:val="NormalWeb"/>
              <w:shd w:val="clear" w:color="auto" w:fill="FFFFFF"/>
              <w:spacing w:before="0" w:beforeAutospacing="0" w:after="360" w:afterAutospacing="0" w:line="360" w:lineRule="auto"/>
              <w:jc w:val="both"/>
              <w:textAlignment w:val="baseline"/>
              <w:rPr>
                <w:rFonts w:ascii="Arial" w:hAnsi="Arial" w:cs="Arial"/>
                <w:color w:val="333333"/>
              </w:rPr>
            </w:pPr>
            <w:r>
              <w:rPr>
                <w:rStyle w:val="Textoennegrita"/>
                <w:rFonts w:ascii="Arial" w:hAnsi="Arial" w:cs="Arial"/>
                <w:color w:val="333333"/>
                <w:bdr w:val="none" w:sz="0" w:space="0" w:color="auto" w:frame="1"/>
              </w:rPr>
              <w:t xml:space="preserve">      </w:t>
            </w:r>
            <w:r w:rsidRPr="00F9175C">
              <w:rPr>
                <w:rStyle w:val="Textoennegrita"/>
                <w:rFonts w:ascii="Arial" w:hAnsi="Arial" w:cs="Arial"/>
                <w:color w:val="333333"/>
                <w:bdr w:val="none" w:sz="0" w:space="0" w:color="auto" w:frame="1"/>
              </w:rPr>
              <w:t>El final o desenlace</w:t>
            </w:r>
            <w:r>
              <w:rPr>
                <w:rStyle w:val="Textoennegrita"/>
                <w:rFonts w:ascii="Arial" w:hAnsi="Arial" w:cs="Arial"/>
                <w:color w:val="333333"/>
                <w:bdr w:val="none" w:sz="0" w:space="0" w:color="auto" w:frame="1"/>
              </w:rPr>
              <w:t xml:space="preserve">: </w:t>
            </w:r>
            <w:r w:rsidRPr="00F9175C">
              <w:rPr>
                <w:rFonts w:ascii="Arial" w:hAnsi="Arial" w:cs="Arial"/>
                <w:color w:val="333333"/>
              </w:rPr>
              <w:t>Como dice la palabra, el final es justamente cuando sabemos cómo termina lo que se está contando; donde conocemos qué sucede finalmente con los personajes de la historia y cómo se soluciona el conflicto.</w:t>
            </w:r>
          </w:p>
          <w:p w:rsidR="00320258" w:rsidRPr="00F9175C" w:rsidRDefault="00320258" w:rsidP="00156344">
            <w:pPr>
              <w:pStyle w:val="NormalWeb"/>
              <w:shd w:val="clear" w:color="auto" w:fill="FFFFFF"/>
              <w:spacing w:before="0" w:beforeAutospacing="0" w:after="0" w:afterAutospacing="0" w:line="360" w:lineRule="auto"/>
              <w:jc w:val="both"/>
              <w:textAlignment w:val="baseline"/>
              <w:rPr>
                <w:rFonts w:ascii="Arial" w:hAnsi="Arial" w:cs="Arial"/>
                <w:color w:val="333333"/>
              </w:rPr>
            </w:pPr>
            <w:r>
              <w:rPr>
                <w:rStyle w:val="Textoennegrita"/>
                <w:rFonts w:ascii="Arial" w:hAnsi="Arial" w:cs="Arial"/>
                <w:color w:val="333333"/>
                <w:bdr w:val="none" w:sz="0" w:space="0" w:color="auto" w:frame="1"/>
              </w:rPr>
              <w:t xml:space="preserve">       </w:t>
            </w:r>
            <w:r w:rsidRPr="00F9175C">
              <w:rPr>
                <w:rStyle w:val="Textoennegrita"/>
                <w:rFonts w:ascii="Arial" w:hAnsi="Arial" w:cs="Arial"/>
                <w:color w:val="333333"/>
                <w:bdr w:val="none" w:sz="0" w:space="0" w:color="auto" w:frame="1"/>
              </w:rPr>
              <w:t>Ejemplo</w:t>
            </w:r>
            <w:r>
              <w:rPr>
                <w:rStyle w:val="Textoennegrita"/>
                <w:rFonts w:ascii="Arial" w:hAnsi="Arial" w:cs="Arial"/>
                <w:color w:val="333333"/>
                <w:bdr w:val="none" w:sz="0" w:space="0" w:color="auto" w:frame="1"/>
              </w:rPr>
              <w:t xml:space="preserve">: </w:t>
            </w:r>
            <w:r w:rsidRPr="00F9175C">
              <w:rPr>
                <w:rFonts w:ascii="Arial" w:hAnsi="Arial" w:cs="Arial"/>
                <w:color w:val="333333"/>
              </w:rPr>
              <w:t>"De esta forma, los hermanos entendieron la pena de Agustín y nunca más lo dejaron de lado. Se convirtieron en buenos hermanos y amigos, compartiendo y jugando siempre juntos. Incluso, dejaron de llamarlo "Alto" para referirse a él como Agustín".</w:t>
            </w:r>
          </w:p>
          <w:p w:rsidR="00320258" w:rsidRPr="00F9175C" w:rsidRDefault="00320258" w:rsidP="00156344">
            <w:pPr>
              <w:pStyle w:val="NormalWeb"/>
              <w:shd w:val="clear" w:color="auto" w:fill="FFFFFF"/>
              <w:spacing w:before="0" w:beforeAutospacing="0" w:after="360" w:afterAutospacing="0" w:line="360" w:lineRule="auto"/>
              <w:jc w:val="both"/>
              <w:textAlignment w:val="baseline"/>
              <w:rPr>
                <w:rFonts w:ascii="Arial" w:hAnsi="Arial" w:cs="Arial"/>
                <w:color w:val="333333"/>
              </w:rPr>
            </w:pPr>
            <w:r>
              <w:rPr>
                <w:rFonts w:ascii="Arial" w:hAnsi="Arial" w:cs="Arial"/>
                <w:color w:val="333333"/>
              </w:rPr>
              <w:t xml:space="preserve">       </w:t>
            </w:r>
            <w:r w:rsidRPr="00F9175C">
              <w:rPr>
                <w:rFonts w:ascii="Arial" w:hAnsi="Arial" w:cs="Arial"/>
                <w:color w:val="333333"/>
              </w:rPr>
              <w:t>Este es el final de la historia, donde los hermanos resuelven el problema con Agustín y termina la historia.</w:t>
            </w:r>
            <w:r>
              <w:rPr>
                <w:rFonts w:ascii="Arial" w:hAnsi="Arial" w:cs="Arial"/>
                <w:color w:val="333333"/>
              </w:rPr>
              <w:t xml:space="preserve"> </w:t>
            </w:r>
            <w:r w:rsidRPr="00F9175C">
              <w:rPr>
                <w:rFonts w:ascii="Arial" w:hAnsi="Arial" w:cs="Arial"/>
                <w:color w:val="333333"/>
              </w:rPr>
              <w:t>Así, se puede terminar con "Finalmente…-", "Al final", etc. En este caso, se utiliza "De esta forma…".</w:t>
            </w:r>
          </w:p>
          <w:p w:rsidR="00320258" w:rsidRDefault="00320258" w:rsidP="00156344">
            <w:pPr>
              <w:spacing w:line="360" w:lineRule="auto"/>
              <w:rPr>
                <w:rFonts w:ascii="Arial" w:hAnsi="Arial" w:cs="Arial"/>
                <w:b/>
              </w:rPr>
            </w:pPr>
            <w:r>
              <w:rPr>
                <w:rFonts w:ascii="Arial" w:hAnsi="Arial" w:cs="Arial"/>
                <w:b/>
              </w:rPr>
              <w:t xml:space="preserve">Disponible en: </w:t>
            </w:r>
            <w:hyperlink r:id="rId6" w:history="1">
              <w:r w:rsidRPr="00B94499">
                <w:rPr>
                  <w:rStyle w:val="Hipervnculo"/>
                  <w:rFonts w:ascii="Arial" w:hAnsi="Arial" w:cs="Arial"/>
                </w:rPr>
                <w:t>http://www.estandarte.com/noticias/idioma-espanol/el-uso-correcto-de-hay-ay-y-ahi_806.html</w:t>
              </w:r>
            </w:hyperlink>
          </w:p>
          <w:p w:rsidR="00320258" w:rsidRPr="00F9175C" w:rsidRDefault="00320258" w:rsidP="00156344">
            <w:pPr>
              <w:spacing w:line="360" w:lineRule="auto"/>
              <w:rPr>
                <w:rFonts w:ascii="Arial" w:hAnsi="Arial" w:cs="Arial"/>
              </w:rPr>
            </w:pPr>
            <w:hyperlink r:id="rId7" w:history="1">
              <w:r w:rsidRPr="00F9175C">
                <w:rPr>
                  <w:rStyle w:val="Hipervnculo"/>
                  <w:rFonts w:ascii="Arial" w:hAnsi="Arial" w:cs="Arial"/>
                </w:rPr>
                <w:t>http://www.icarito.cl/enciclopedia/articulo/primer-ciclo-basico/lenguaje-y-comunicacion/lectura/2010/03/53-8924-9-relato-historia-o-cuento.shtml</w:t>
              </w:r>
            </w:hyperlink>
          </w:p>
        </w:tc>
      </w:tr>
    </w:tbl>
    <w:p w:rsidR="00320258" w:rsidRPr="00642549" w:rsidRDefault="00320258" w:rsidP="00320258">
      <w:pPr>
        <w:spacing w:line="360" w:lineRule="auto"/>
        <w:jc w:val="both"/>
        <w:rPr>
          <w:rFonts w:ascii="Arial" w:hAnsi="Arial" w:cs="Arial"/>
          <w:b/>
          <w:bCs/>
        </w:rPr>
      </w:pPr>
    </w:p>
    <w:p w:rsidR="00320258" w:rsidRDefault="00320258" w:rsidP="00320258">
      <w:pPr>
        <w:autoSpaceDE w:val="0"/>
        <w:autoSpaceDN w:val="0"/>
        <w:adjustRightInd w:val="0"/>
        <w:spacing w:line="360" w:lineRule="auto"/>
        <w:rPr>
          <w:rFonts w:ascii="Arial" w:hAnsi="Arial" w:cs="Arial"/>
          <w:b/>
          <w:bCs/>
        </w:rPr>
      </w:pPr>
    </w:p>
    <w:p w:rsidR="00320258" w:rsidRDefault="00320258" w:rsidP="00320258">
      <w:pPr>
        <w:autoSpaceDE w:val="0"/>
        <w:autoSpaceDN w:val="0"/>
        <w:adjustRightInd w:val="0"/>
        <w:spacing w:line="360" w:lineRule="auto"/>
        <w:rPr>
          <w:rFonts w:ascii="Arial" w:hAnsi="Arial" w:cs="Arial"/>
          <w:b/>
          <w:bCs/>
        </w:rPr>
      </w:pPr>
    </w:p>
    <w:p w:rsidR="00320258" w:rsidRPr="00686A3A" w:rsidRDefault="00320258" w:rsidP="00320258">
      <w:pPr>
        <w:autoSpaceDE w:val="0"/>
        <w:autoSpaceDN w:val="0"/>
        <w:adjustRightInd w:val="0"/>
        <w:spacing w:line="360" w:lineRule="auto"/>
        <w:rPr>
          <w:rFonts w:ascii="Arial" w:hAnsi="Arial" w:cs="Arial"/>
          <w:lang w:eastAsia="es-CL"/>
        </w:rPr>
      </w:pPr>
      <w:r w:rsidRPr="00642549">
        <w:rPr>
          <w:rFonts w:ascii="Arial" w:hAnsi="Arial" w:cs="Arial"/>
          <w:b/>
          <w:bCs/>
        </w:rPr>
        <w:t xml:space="preserve">Objetivo de Aprendizaje (OA): </w:t>
      </w:r>
      <w:r w:rsidRPr="00686A3A">
        <w:rPr>
          <w:rFonts w:ascii="Arial" w:hAnsi="Arial" w:cs="Arial"/>
          <w:lang w:eastAsia="es-CL"/>
        </w:rPr>
        <w:t>Escribir creativamente narraciones (experiencias personales, relatos de hechos, cuentos, etc.) que incluyan:</w:t>
      </w:r>
    </w:p>
    <w:p w:rsidR="00320258" w:rsidRPr="00686A3A" w:rsidRDefault="00320258" w:rsidP="00320258">
      <w:pPr>
        <w:autoSpaceDE w:val="0"/>
        <w:autoSpaceDN w:val="0"/>
        <w:adjustRightInd w:val="0"/>
        <w:spacing w:line="360" w:lineRule="auto"/>
        <w:rPr>
          <w:rFonts w:ascii="Arial" w:hAnsi="Arial" w:cs="Arial"/>
          <w:lang w:eastAsia="es-CL"/>
        </w:rPr>
      </w:pPr>
      <w:r w:rsidRPr="00686A3A">
        <w:rPr>
          <w:rFonts w:ascii="Arial" w:hAnsi="Arial" w:cs="Arial"/>
          <w:lang w:eastAsia="es-CL"/>
        </w:rPr>
        <w:t>• una secuencia lógica de eventos</w:t>
      </w:r>
    </w:p>
    <w:p w:rsidR="00320258" w:rsidRPr="00686A3A" w:rsidRDefault="00320258" w:rsidP="00320258">
      <w:pPr>
        <w:autoSpaceDE w:val="0"/>
        <w:autoSpaceDN w:val="0"/>
        <w:adjustRightInd w:val="0"/>
        <w:spacing w:line="360" w:lineRule="auto"/>
        <w:rPr>
          <w:rFonts w:ascii="Arial" w:hAnsi="Arial" w:cs="Arial"/>
          <w:lang w:eastAsia="es-CL"/>
        </w:rPr>
      </w:pPr>
      <w:r w:rsidRPr="00686A3A">
        <w:rPr>
          <w:rFonts w:ascii="Arial" w:hAnsi="Arial" w:cs="Arial"/>
          <w:lang w:eastAsia="es-CL"/>
        </w:rPr>
        <w:t>• inicio, desarrollo y desenlace</w:t>
      </w:r>
    </w:p>
    <w:p w:rsidR="00320258" w:rsidRPr="00686A3A" w:rsidRDefault="00320258" w:rsidP="00320258">
      <w:pPr>
        <w:autoSpaceDE w:val="0"/>
        <w:autoSpaceDN w:val="0"/>
        <w:adjustRightInd w:val="0"/>
        <w:spacing w:line="360" w:lineRule="auto"/>
        <w:rPr>
          <w:rFonts w:ascii="Arial" w:hAnsi="Arial" w:cs="Arial"/>
          <w:lang w:eastAsia="es-CL"/>
        </w:rPr>
      </w:pPr>
      <w:r w:rsidRPr="00686A3A">
        <w:rPr>
          <w:rFonts w:ascii="Arial" w:hAnsi="Arial" w:cs="Arial"/>
          <w:lang w:eastAsia="es-CL"/>
        </w:rPr>
        <w:t xml:space="preserve">• </w:t>
      </w:r>
      <w:proofErr w:type="gramStart"/>
      <w:r w:rsidRPr="00686A3A">
        <w:rPr>
          <w:rFonts w:ascii="Arial" w:hAnsi="Arial" w:cs="Arial"/>
          <w:lang w:eastAsia="es-CL"/>
        </w:rPr>
        <w:t>conectores</w:t>
      </w:r>
      <w:proofErr w:type="gramEnd"/>
      <w:r w:rsidRPr="00686A3A">
        <w:rPr>
          <w:rFonts w:ascii="Arial" w:hAnsi="Arial" w:cs="Arial"/>
          <w:lang w:eastAsia="es-CL"/>
        </w:rPr>
        <w:t xml:space="preserve"> adecuados</w:t>
      </w:r>
    </w:p>
    <w:p w:rsidR="00320258" w:rsidRPr="00686A3A" w:rsidRDefault="00320258" w:rsidP="00320258">
      <w:pPr>
        <w:autoSpaceDE w:val="0"/>
        <w:autoSpaceDN w:val="0"/>
        <w:adjustRightInd w:val="0"/>
        <w:spacing w:line="360" w:lineRule="auto"/>
        <w:rPr>
          <w:rFonts w:ascii="Arial" w:hAnsi="Arial" w:cs="Arial"/>
          <w:lang w:eastAsia="es-CL"/>
        </w:rPr>
      </w:pPr>
      <w:r w:rsidRPr="00686A3A">
        <w:rPr>
          <w:rFonts w:ascii="Arial" w:hAnsi="Arial" w:cs="Arial"/>
          <w:lang w:eastAsia="es-CL"/>
        </w:rPr>
        <w:t xml:space="preserve">• </w:t>
      </w:r>
      <w:proofErr w:type="gramStart"/>
      <w:r w:rsidRPr="00686A3A">
        <w:rPr>
          <w:rFonts w:ascii="Arial" w:hAnsi="Arial" w:cs="Arial"/>
          <w:lang w:eastAsia="es-CL"/>
        </w:rPr>
        <w:t>descripciones</w:t>
      </w:r>
      <w:proofErr w:type="gramEnd"/>
    </w:p>
    <w:p w:rsidR="00320258" w:rsidRPr="00686A3A" w:rsidRDefault="00320258" w:rsidP="00320258">
      <w:pPr>
        <w:autoSpaceDE w:val="0"/>
        <w:autoSpaceDN w:val="0"/>
        <w:adjustRightInd w:val="0"/>
        <w:spacing w:line="360" w:lineRule="auto"/>
        <w:jc w:val="both"/>
        <w:rPr>
          <w:rFonts w:ascii="Arial" w:hAnsi="Arial" w:cs="Arial"/>
          <w:b/>
          <w:bCs/>
        </w:rPr>
      </w:pPr>
      <w:r w:rsidRPr="00686A3A">
        <w:rPr>
          <w:rFonts w:ascii="Arial" w:hAnsi="Arial" w:cs="Arial"/>
          <w:lang w:eastAsia="es-CL"/>
        </w:rPr>
        <w:t>• un lenguaje expresivo para desarrollar la acción</w:t>
      </w:r>
    </w:p>
    <w:p w:rsidR="00320258" w:rsidRPr="00642549" w:rsidRDefault="00320258" w:rsidP="00320258">
      <w:pPr>
        <w:autoSpaceDE w:val="0"/>
        <w:autoSpaceDN w:val="0"/>
        <w:adjustRightInd w:val="0"/>
        <w:spacing w:line="360" w:lineRule="auto"/>
        <w:rPr>
          <w:rFonts w:ascii="Arial" w:hAnsi="Arial" w:cs="Arial"/>
          <w:bCs/>
        </w:rPr>
      </w:pPr>
    </w:p>
    <w:p w:rsidR="00320258" w:rsidRDefault="00320258" w:rsidP="00320258">
      <w:pPr>
        <w:autoSpaceDE w:val="0"/>
        <w:autoSpaceDN w:val="0"/>
        <w:adjustRightInd w:val="0"/>
        <w:spacing w:line="360" w:lineRule="auto"/>
        <w:jc w:val="both"/>
        <w:rPr>
          <w:rFonts w:ascii="Arial" w:hAnsi="Arial" w:cs="Arial"/>
          <w:lang w:eastAsia="es-CL"/>
        </w:rPr>
      </w:pPr>
      <w:r w:rsidRPr="00642549">
        <w:rPr>
          <w:rFonts w:ascii="Arial" w:hAnsi="Arial" w:cs="Arial"/>
          <w:b/>
          <w:bCs/>
        </w:rPr>
        <w:t xml:space="preserve">Actitudes (OAT): </w:t>
      </w:r>
      <w:r w:rsidRPr="00957117">
        <w:rPr>
          <w:rFonts w:ascii="Arial" w:hAnsi="Arial" w:cs="Arial"/>
          <w:lang w:eastAsia="es-CL"/>
        </w:rPr>
        <w:t>Demostrar disposición e interés por expresarse de manera creativa a través de las diversas formas de expresión oral y escrita.</w:t>
      </w:r>
    </w:p>
    <w:p w:rsidR="00320258" w:rsidRPr="00957117" w:rsidRDefault="00320258" w:rsidP="00320258">
      <w:pPr>
        <w:autoSpaceDE w:val="0"/>
        <w:autoSpaceDN w:val="0"/>
        <w:adjustRightInd w:val="0"/>
        <w:spacing w:line="360" w:lineRule="auto"/>
        <w:jc w:val="both"/>
        <w:rPr>
          <w:rFonts w:ascii="Arial" w:hAnsi="Arial" w:cs="Arial"/>
          <w:lang w:eastAsia="es-CL"/>
        </w:rPr>
      </w:pPr>
    </w:p>
    <w:p w:rsidR="00320258" w:rsidRDefault="00320258" w:rsidP="00320258">
      <w:pPr>
        <w:spacing w:line="360" w:lineRule="auto"/>
        <w:jc w:val="both"/>
        <w:rPr>
          <w:rFonts w:ascii="Arial" w:hAnsi="Arial" w:cs="Arial"/>
        </w:rPr>
      </w:pPr>
      <w:r w:rsidRPr="00642549">
        <w:rPr>
          <w:rFonts w:ascii="Arial" w:hAnsi="Arial" w:cs="Arial"/>
          <w:b/>
          <w:bCs/>
        </w:rPr>
        <w:t xml:space="preserve">Eje: </w:t>
      </w:r>
      <w:r w:rsidRPr="00642549">
        <w:rPr>
          <w:rFonts w:ascii="Arial" w:hAnsi="Arial" w:cs="Arial"/>
          <w:bCs/>
        </w:rPr>
        <w:t xml:space="preserve">Escritura    </w:t>
      </w:r>
      <w:r w:rsidRPr="00642549">
        <w:rPr>
          <w:rFonts w:ascii="Arial" w:hAnsi="Arial" w:cs="Arial"/>
          <w:b/>
          <w:bCs/>
        </w:rPr>
        <w:t xml:space="preserve">                                  Énfasis: </w:t>
      </w:r>
      <w:r w:rsidRPr="00642549">
        <w:rPr>
          <w:rFonts w:ascii="Arial" w:hAnsi="Arial" w:cs="Arial"/>
          <w:bCs/>
        </w:rPr>
        <w:t>Comunicación escrita</w:t>
      </w:r>
      <w:r w:rsidRPr="00642549">
        <w:rPr>
          <w:rFonts w:ascii="Arial" w:hAnsi="Arial" w:cs="Arial"/>
        </w:rPr>
        <w:t xml:space="preserve"> </w:t>
      </w:r>
    </w:p>
    <w:p w:rsidR="00320258" w:rsidRDefault="00320258" w:rsidP="00320258">
      <w:pPr>
        <w:spacing w:line="360" w:lineRule="auto"/>
        <w:jc w:val="both"/>
        <w:rPr>
          <w:rFonts w:ascii="Arial" w:hAnsi="Arial" w:cs="Arial"/>
        </w:rPr>
      </w:pPr>
    </w:p>
    <w:p w:rsidR="00320258" w:rsidRDefault="00320258" w:rsidP="00320258">
      <w:pPr>
        <w:spacing w:line="360" w:lineRule="auto"/>
        <w:jc w:val="both"/>
        <w:rPr>
          <w:rFonts w:ascii="Arial" w:hAnsi="Arial" w:cs="Arial"/>
        </w:rPr>
      </w:pPr>
    </w:p>
    <w:p w:rsidR="00320258" w:rsidRDefault="00320258" w:rsidP="00320258">
      <w:pPr>
        <w:spacing w:line="360" w:lineRule="auto"/>
        <w:jc w:val="both"/>
        <w:rPr>
          <w:rFonts w:ascii="Arial" w:hAnsi="Arial" w:cs="Arial"/>
        </w:rPr>
      </w:pPr>
    </w:p>
    <w:p w:rsidR="00320258" w:rsidRDefault="00320258" w:rsidP="00320258">
      <w:pPr>
        <w:spacing w:line="360" w:lineRule="auto"/>
        <w:jc w:val="both"/>
        <w:rPr>
          <w:rFonts w:ascii="Arial" w:hAnsi="Arial" w:cs="Arial"/>
        </w:rPr>
      </w:pPr>
    </w:p>
    <w:p w:rsidR="00320258" w:rsidRDefault="00320258" w:rsidP="00320258">
      <w:pPr>
        <w:spacing w:line="360" w:lineRule="auto"/>
        <w:jc w:val="both"/>
        <w:rPr>
          <w:rFonts w:ascii="Arial" w:hAnsi="Arial" w:cs="Arial"/>
        </w:rPr>
      </w:pPr>
    </w:p>
    <w:p w:rsidR="00320258" w:rsidRDefault="00320258" w:rsidP="00320258">
      <w:pPr>
        <w:spacing w:line="360" w:lineRule="auto"/>
        <w:jc w:val="both"/>
        <w:rPr>
          <w:rFonts w:ascii="Arial" w:hAnsi="Arial" w:cs="Arial"/>
        </w:rPr>
      </w:pPr>
    </w:p>
    <w:p w:rsidR="00320258" w:rsidRDefault="00320258" w:rsidP="00320258">
      <w:pPr>
        <w:spacing w:line="360" w:lineRule="auto"/>
        <w:jc w:val="both"/>
        <w:rPr>
          <w:rFonts w:ascii="Arial" w:hAnsi="Arial" w:cs="Arial"/>
        </w:rPr>
      </w:pPr>
    </w:p>
    <w:p w:rsidR="00320258" w:rsidRDefault="00320258" w:rsidP="00320258">
      <w:pPr>
        <w:spacing w:line="36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1150"/>
        <w:gridCol w:w="2018"/>
        <w:gridCol w:w="4624"/>
        <w:gridCol w:w="2645"/>
      </w:tblGrid>
      <w:tr w:rsidR="00320258" w:rsidRPr="00642549" w:rsidTr="00156344">
        <w:trPr>
          <w:trHeight w:val="691"/>
        </w:trPr>
        <w:tc>
          <w:tcPr>
            <w:tcW w:w="2785" w:type="dxa"/>
            <w:tcBorders>
              <w:top w:val="single" w:sz="4" w:space="0" w:color="auto"/>
              <w:left w:val="single" w:sz="4" w:space="0" w:color="auto"/>
              <w:bottom w:val="single" w:sz="4" w:space="0" w:color="auto"/>
              <w:right w:val="single" w:sz="4" w:space="0" w:color="auto"/>
            </w:tcBorders>
          </w:tcPr>
          <w:p w:rsidR="00320258" w:rsidRDefault="00320258" w:rsidP="00156344">
            <w:pPr>
              <w:spacing w:line="360" w:lineRule="auto"/>
              <w:jc w:val="center"/>
              <w:rPr>
                <w:rFonts w:ascii="Arial" w:hAnsi="Arial" w:cs="Arial"/>
                <w:b/>
                <w:bCs/>
              </w:rPr>
            </w:pPr>
          </w:p>
          <w:p w:rsidR="00320258" w:rsidRDefault="00320258" w:rsidP="00156344">
            <w:pPr>
              <w:spacing w:line="360" w:lineRule="auto"/>
              <w:jc w:val="center"/>
              <w:rPr>
                <w:rFonts w:ascii="Arial" w:hAnsi="Arial" w:cs="Arial"/>
                <w:b/>
                <w:bCs/>
              </w:rPr>
            </w:pPr>
            <w:r w:rsidRPr="00642549">
              <w:rPr>
                <w:rFonts w:ascii="Arial" w:hAnsi="Arial" w:cs="Arial"/>
                <w:b/>
                <w:bCs/>
              </w:rPr>
              <w:t xml:space="preserve">Objetivo </w:t>
            </w:r>
          </w:p>
          <w:p w:rsidR="00320258" w:rsidRPr="00642549" w:rsidRDefault="00320258" w:rsidP="00156344">
            <w:pPr>
              <w:spacing w:line="360" w:lineRule="auto"/>
              <w:jc w:val="center"/>
              <w:rPr>
                <w:rFonts w:ascii="Arial" w:hAnsi="Arial" w:cs="Arial"/>
                <w:b/>
                <w:bCs/>
              </w:rPr>
            </w:pPr>
            <w:r w:rsidRPr="00642549">
              <w:rPr>
                <w:rFonts w:ascii="Arial" w:hAnsi="Arial" w:cs="Arial"/>
                <w:b/>
                <w:bCs/>
              </w:rPr>
              <w:t>(desglose del OA)</w:t>
            </w:r>
          </w:p>
        </w:tc>
        <w:tc>
          <w:tcPr>
            <w:tcW w:w="1150" w:type="dxa"/>
            <w:tcBorders>
              <w:top w:val="single" w:sz="4" w:space="0" w:color="auto"/>
              <w:left w:val="single" w:sz="4" w:space="0" w:color="auto"/>
              <w:bottom w:val="single" w:sz="4" w:space="0" w:color="auto"/>
              <w:right w:val="single" w:sz="4" w:space="0" w:color="auto"/>
            </w:tcBorders>
          </w:tcPr>
          <w:p w:rsidR="00320258" w:rsidRDefault="00320258" w:rsidP="00156344">
            <w:pPr>
              <w:spacing w:line="360" w:lineRule="auto"/>
              <w:jc w:val="center"/>
              <w:rPr>
                <w:rFonts w:ascii="Arial" w:hAnsi="Arial" w:cs="Arial"/>
                <w:b/>
                <w:bCs/>
              </w:rPr>
            </w:pPr>
          </w:p>
          <w:p w:rsidR="00320258" w:rsidRPr="00642549" w:rsidRDefault="00320258" w:rsidP="00156344">
            <w:pPr>
              <w:spacing w:line="360" w:lineRule="auto"/>
              <w:jc w:val="center"/>
              <w:rPr>
                <w:rFonts w:ascii="Arial" w:hAnsi="Arial" w:cs="Arial"/>
                <w:b/>
                <w:bCs/>
              </w:rPr>
            </w:pPr>
            <w:r w:rsidRPr="00642549">
              <w:rPr>
                <w:rFonts w:ascii="Arial" w:hAnsi="Arial" w:cs="Arial"/>
                <w:b/>
                <w:bCs/>
              </w:rPr>
              <w:t>Tiempo</w:t>
            </w:r>
          </w:p>
        </w:tc>
        <w:tc>
          <w:tcPr>
            <w:tcW w:w="2018" w:type="dxa"/>
            <w:tcBorders>
              <w:top w:val="single" w:sz="4" w:space="0" w:color="auto"/>
              <w:left w:val="single" w:sz="4" w:space="0" w:color="auto"/>
              <w:bottom w:val="single" w:sz="4" w:space="0" w:color="auto"/>
              <w:right w:val="single" w:sz="4" w:space="0" w:color="auto"/>
            </w:tcBorders>
          </w:tcPr>
          <w:p w:rsidR="00320258" w:rsidRDefault="00320258" w:rsidP="00156344">
            <w:pPr>
              <w:spacing w:line="360" w:lineRule="auto"/>
              <w:jc w:val="center"/>
              <w:rPr>
                <w:rFonts w:ascii="Arial" w:hAnsi="Arial" w:cs="Arial"/>
                <w:b/>
                <w:bCs/>
              </w:rPr>
            </w:pPr>
          </w:p>
          <w:p w:rsidR="00320258" w:rsidRPr="00642549" w:rsidRDefault="00320258" w:rsidP="00156344">
            <w:pPr>
              <w:spacing w:line="360" w:lineRule="auto"/>
              <w:jc w:val="center"/>
              <w:rPr>
                <w:rFonts w:ascii="Arial" w:hAnsi="Arial" w:cs="Arial"/>
                <w:b/>
                <w:bCs/>
              </w:rPr>
            </w:pPr>
            <w:r w:rsidRPr="00642549">
              <w:rPr>
                <w:rFonts w:ascii="Arial" w:hAnsi="Arial" w:cs="Arial"/>
                <w:b/>
                <w:bCs/>
              </w:rPr>
              <w:t>Habilidad</w:t>
            </w:r>
          </w:p>
        </w:tc>
        <w:tc>
          <w:tcPr>
            <w:tcW w:w="4624" w:type="dxa"/>
            <w:tcBorders>
              <w:top w:val="single" w:sz="4" w:space="0" w:color="auto"/>
              <w:left w:val="single" w:sz="4" w:space="0" w:color="auto"/>
              <w:bottom w:val="single" w:sz="4" w:space="0" w:color="auto"/>
              <w:right w:val="single" w:sz="4" w:space="0" w:color="auto"/>
            </w:tcBorders>
          </w:tcPr>
          <w:p w:rsidR="00320258" w:rsidRDefault="00320258" w:rsidP="00156344">
            <w:pPr>
              <w:spacing w:line="360" w:lineRule="auto"/>
              <w:jc w:val="center"/>
              <w:rPr>
                <w:rFonts w:ascii="Arial" w:hAnsi="Arial" w:cs="Arial"/>
                <w:b/>
                <w:bCs/>
              </w:rPr>
            </w:pPr>
          </w:p>
          <w:p w:rsidR="00320258" w:rsidRPr="00642549" w:rsidRDefault="00320258" w:rsidP="00156344">
            <w:pPr>
              <w:spacing w:line="360" w:lineRule="auto"/>
              <w:jc w:val="center"/>
              <w:rPr>
                <w:rFonts w:ascii="Arial" w:hAnsi="Arial" w:cs="Arial"/>
                <w:b/>
                <w:bCs/>
              </w:rPr>
            </w:pPr>
            <w:r w:rsidRPr="00642549">
              <w:rPr>
                <w:rFonts w:ascii="Arial" w:hAnsi="Arial" w:cs="Arial"/>
                <w:b/>
                <w:bCs/>
              </w:rPr>
              <w:t>Actividad de Aprendizaje.</w:t>
            </w:r>
          </w:p>
          <w:p w:rsidR="00320258" w:rsidRPr="00642549" w:rsidRDefault="00320258" w:rsidP="00156344">
            <w:pPr>
              <w:spacing w:line="360" w:lineRule="auto"/>
              <w:jc w:val="center"/>
              <w:rPr>
                <w:rFonts w:ascii="Arial" w:hAnsi="Arial" w:cs="Arial"/>
                <w:b/>
                <w:bCs/>
              </w:rPr>
            </w:pPr>
            <w:r w:rsidRPr="00642549">
              <w:rPr>
                <w:rFonts w:ascii="Arial" w:hAnsi="Arial" w:cs="Arial"/>
                <w:b/>
                <w:bCs/>
              </w:rPr>
              <w:t>(inicio, desarrollo, cierre)</w:t>
            </w:r>
          </w:p>
          <w:p w:rsidR="00320258" w:rsidRPr="00642549" w:rsidRDefault="00320258" w:rsidP="00156344">
            <w:pPr>
              <w:spacing w:line="360" w:lineRule="auto"/>
              <w:jc w:val="center"/>
              <w:rPr>
                <w:rFonts w:ascii="Arial" w:hAnsi="Arial" w:cs="Arial"/>
                <w:b/>
                <w:bCs/>
              </w:rPr>
            </w:pPr>
          </w:p>
        </w:tc>
        <w:tc>
          <w:tcPr>
            <w:tcW w:w="2645" w:type="dxa"/>
            <w:tcBorders>
              <w:top w:val="single" w:sz="4" w:space="0" w:color="auto"/>
              <w:left w:val="single" w:sz="4" w:space="0" w:color="auto"/>
              <w:bottom w:val="single" w:sz="4" w:space="0" w:color="auto"/>
              <w:right w:val="single" w:sz="4" w:space="0" w:color="auto"/>
            </w:tcBorders>
          </w:tcPr>
          <w:p w:rsidR="00320258" w:rsidRPr="00642549" w:rsidRDefault="00320258" w:rsidP="00156344">
            <w:pPr>
              <w:spacing w:line="360" w:lineRule="auto"/>
              <w:jc w:val="center"/>
              <w:rPr>
                <w:rFonts w:ascii="Arial" w:hAnsi="Arial" w:cs="Arial"/>
                <w:b/>
                <w:bCs/>
              </w:rPr>
            </w:pPr>
            <w:r w:rsidRPr="00642549">
              <w:rPr>
                <w:rFonts w:ascii="Arial" w:hAnsi="Arial" w:cs="Arial"/>
                <w:b/>
                <w:bCs/>
              </w:rPr>
              <w:t>Desempeño observable</w:t>
            </w:r>
          </w:p>
          <w:p w:rsidR="00320258" w:rsidRPr="00642549" w:rsidRDefault="00320258" w:rsidP="00156344">
            <w:pPr>
              <w:spacing w:line="360" w:lineRule="auto"/>
              <w:jc w:val="center"/>
              <w:rPr>
                <w:rFonts w:ascii="Arial" w:hAnsi="Arial" w:cs="Arial"/>
                <w:b/>
                <w:bCs/>
              </w:rPr>
            </w:pPr>
            <w:r w:rsidRPr="00642549">
              <w:rPr>
                <w:rFonts w:ascii="Arial" w:hAnsi="Arial" w:cs="Arial"/>
                <w:b/>
                <w:bCs/>
              </w:rPr>
              <w:t>(evaluación - tipo de instrumento)</w:t>
            </w:r>
          </w:p>
        </w:tc>
      </w:tr>
      <w:tr w:rsidR="00320258" w:rsidRPr="00642549" w:rsidTr="00156344">
        <w:trPr>
          <w:trHeight w:val="691"/>
        </w:trPr>
        <w:tc>
          <w:tcPr>
            <w:tcW w:w="2785" w:type="dxa"/>
            <w:tcBorders>
              <w:top w:val="single" w:sz="4" w:space="0" w:color="auto"/>
              <w:left w:val="single" w:sz="4" w:space="0" w:color="auto"/>
              <w:bottom w:val="single" w:sz="4" w:space="0" w:color="auto"/>
              <w:right w:val="single" w:sz="4" w:space="0" w:color="auto"/>
            </w:tcBorders>
          </w:tcPr>
          <w:p w:rsidR="00320258" w:rsidRPr="00642549" w:rsidRDefault="00320258" w:rsidP="00156344">
            <w:pPr>
              <w:spacing w:line="360" w:lineRule="auto"/>
              <w:jc w:val="both"/>
              <w:rPr>
                <w:rFonts w:ascii="Arial" w:hAnsi="Arial" w:cs="Arial"/>
              </w:rPr>
            </w:pPr>
          </w:p>
          <w:p w:rsidR="00320258" w:rsidRPr="005F3E82" w:rsidRDefault="00320258" w:rsidP="00156344">
            <w:pPr>
              <w:spacing w:line="360" w:lineRule="auto"/>
              <w:jc w:val="both"/>
              <w:rPr>
                <w:rFonts w:ascii="Arial" w:hAnsi="Arial" w:cs="Arial"/>
              </w:rPr>
            </w:pPr>
            <w:r w:rsidRPr="005F3E82">
              <w:rPr>
                <w:rFonts w:ascii="Arial" w:hAnsi="Arial" w:cs="Arial"/>
              </w:rPr>
              <w:t>Evidenciar dominio de las características y estructura del cuento, mediante la redacción de uno de ellos.</w:t>
            </w:r>
          </w:p>
          <w:p w:rsidR="00320258" w:rsidRPr="00642549" w:rsidRDefault="00320258" w:rsidP="00156344">
            <w:pPr>
              <w:spacing w:line="360" w:lineRule="auto"/>
              <w:jc w:val="center"/>
              <w:rPr>
                <w:rFonts w:ascii="Arial" w:hAnsi="Arial" w:cs="Arial"/>
              </w:rPr>
            </w:pPr>
          </w:p>
          <w:p w:rsidR="00320258" w:rsidRPr="00642549" w:rsidRDefault="00320258" w:rsidP="00156344">
            <w:pPr>
              <w:spacing w:line="360" w:lineRule="auto"/>
              <w:jc w:val="center"/>
              <w:rPr>
                <w:rFonts w:ascii="Arial" w:hAnsi="Arial" w:cs="Arial"/>
              </w:rPr>
            </w:pPr>
          </w:p>
          <w:p w:rsidR="00320258" w:rsidRPr="00642549" w:rsidRDefault="00320258" w:rsidP="00156344">
            <w:pPr>
              <w:spacing w:line="360" w:lineRule="auto"/>
              <w:jc w:val="both"/>
              <w:rPr>
                <w:rFonts w:ascii="Arial" w:hAnsi="Arial" w:cs="Arial"/>
                <w:bCs/>
              </w:rPr>
            </w:pPr>
          </w:p>
        </w:tc>
        <w:tc>
          <w:tcPr>
            <w:tcW w:w="1150" w:type="dxa"/>
            <w:tcBorders>
              <w:top w:val="single" w:sz="4" w:space="0" w:color="auto"/>
              <w:left w:val="single" w:sz="4" w:space="0" w:color="auto"/>
              <w:bottom w:val="single" w:sz="4" w:space="0" w:color="auto"/>
              <w:right w:val="single" w:sz="4" w:space="0" w:color="auto"/>
            </w:tcBorders>
          </w:tcPr>
          <w:p w:rsidR="00320258" w:rsidRPr="00642549" w:rsidRDefault="00320258" w:rsidP="00156344">
            <w:pPr>
              <w:spacing w:line="360" w:lineRule="auto"/>
              <w:jc w:val="center"/>
              <w:rPr>
                <w:rFonts w:ascii="Arial" w:hAnsi="Arial" w:cs="Arial"/>
                <w:bCs/>
              </w:rPr>
            </w:pPr>
          </w:p>
          <w:p w:rsidR="00320258" w:rsidRPr="005F3E82" w:rsidRDefault="00320258" w:rsidP="00156344">
            <w:pPr>
              <w:spacing w:line="360" w:lineRule="auto"/>
              <w:jc w:val="center"/>
              <w:rPr>
                <w:rFonts w:ascii="Arial" w:hAnsi="Arial" w:cs="Arial"/>
                <w:bCs/>
              </w:rPr>
            </w:pPr>
            <w:r w:rsidRPr="005F3E82">
              <w:rPr>
                <w:rFonts w:ascii="Arial" w:hAnsi="Arial" w:cs="Arial"/>
                <w:bCs/>
              </w:rPr>
              <w:t>90 minutos</w:t>
            </w:r>
          </w:p>
        </w:tc>
        <w:tc>
          <w:tcPr>
            <w:tcW w:w="2018" w:type="dxa"/>
            <w:tcBorders>
              <w:top w:val="single" w:sz="4" w:space="0" w:color="auto"/>
              <w:left w:val="single" w:sz="4" w:space="0" w:color="auto"/>
              <w:bottom w:val="single" w:sz="4" w:space="0" w:color="auto"/>
              <w:right w:val="single" w:sz="4" w:space="0" w:color="auto"/>
            </w:tcBorders>
          </w:tcPr>
          <w:p w:rsidR="00320258" w:rsidRDefault="00320258" w:rsidP="00156344">
            <w:pPr>
              <w:spacing w:line="360" w:lineRule="auto"/>
              <w:rPr>
                <w:rFonts w:ascii="Arial" w:hAnsi="Arial" w:cs="Arial"/>
                <w:b/>
              </w:rPr>
            </w:pPr>
          </w:p>
          <w:p w:rsidR="00320258" w:rsidRPr="008B017C" w:rsidRDefault="00320258" w:rsidP="00156344">
            <w:pPr>
              <w:spacing w:line="360" w:lineRule="auto"/>
              <w:jc w:val="both"/>
              <w:rPr>
                <w:rFonts w:ascii="Arial" w:hAnsi="Arial" w:cs="Arial"/>
                <w:b/>
              </w:rPr>
            </w:pPr>
            <w:r w:rsidRPr="008B017C">
              <w:rPr>
                <w:rFonts w:ascii="Arial" w:hAnsi="Arial" w:cs="Arial"/>
                <w:b/>
              </w:rPr>
              <w:t>-Comentar:</w:t>
            </w:r>
            <w:r w:rsidRPr="008B017C">
              <w:rPr>
                <w:rFonts w:ascii="Arial" w:hAnsi="Arial" w:cs="Arial"/>
              </w:rPr>
              <w:t xml:space="preserve"> R</w:t>
            </w:r>
            <w:r w:rsidRPr="008B017C">
              <w:rPr>
                <w:rFonts w:ascii="Arial" w:hAnsi="Arial" w:cs="Arial"/>
                <w:color w:val="000000"/>
                <w:shd w:val="clear" w:color="auto" w:fill="FFFFFF"/>
              </w:rPr>
              <w:t>ealización de comentarios, emisión de juicios, dando a conocer múltiples apreciaciones o consideraciones sobre un determinado asunto.</w:t>
            </w:r>
          </w:p>
          <w:p w:rsidR="00320258" w:rsidRDefault="00320258" w:rsidP="00156344">
            <w:pPr>
              <w:spacing w:line="360" w:lineRule="auto"/>
              <w:jc w:val="both"/>
              <w:rPr>
                <w:rFonts w:ascii="Arial" w:hAnsi="Arial" w:cs="Arial"/>
                <w:b/>
              </w:rPr>
            </w:pPr>
          </w:p>
          <w:p w:rsidR="00320258" w:rsidRPr="00B16DB0" w:rsidRDefault="00320258" w:rsidP="00156344">
            <w:pPr>
              <w:spacing w:line="360" w:lineRule="auto"/>
              <w:jc w:val="both"/>
              <w:rPr>
                <w:rFonts w:ascii="Arial" w:hAnsi="Arial" w:cs="Arial"/>
                <w:b/>
              </w:rPr>
            </w:pPr>
            <w:r w:rsidRPr="00B16DB0">
              <w:rPr>
                <w:rFonts w:ascii="Arial" w:hAnsi="Arial" w:cs="Arial"/>
                <w:b/>
              </w:rPr>
              <w:lastRenderedPageBreak/>
              <w:t>-Reconocer:</w:t>
            </w:r>
          </w:p>
          <w:p w:rsidR="00320258" w:rsidRPr="008A058F" w:rsidRDefault="00320258" w:rsidP="00156344">
            <w:pPr>
              <w:spacing w:line="360" w:lineRule="auto"/>
              <w:jc w:val="both"/>
              <w:rPr>
                <w:rFonts w:ascii="Arial" w:hAnsi="Arial" w:cs="Arial"/>
                <w:b/>
              </w:rPr>
            </w:pPr>
            <w:r w:rsidRPr="008A058F">
              <w:rPr>
                <w:rFonts w:ascii="Arial" w:hAnsi="Arial" w:cs="Arial"/>
              </w:rPr>
              <w:t>Examinar algo ya conocido con cuidado, registrándolo para distinguirlo de otras por sus rasgos o características.</w:t>
            </w:r>
          </w:p>
          <w:p w:rsidR="00320258" w:rsidRPr="00642549" w:rsidRDefault="00320258" w:rsidP="00156344">
            <w:pPr>
              <w:spacing w:line="360" w:lineRule="auto"/>
              <w:rPr>
                <w:rFonts w:ascii="Arial" w:hAnsi="Arial" w:cs="Arial"/>
                <w:b/>
              </w:rPr>
            </w:pPr>
            <w:r w:rsidRPr="00642549">
              <w:rPr>
                <w:rFonts w:ascii="Arial" w:hAnsi="Arial" w:cs="Arial"/>
                <w:b/>
              </w:rPr>
              <w:t>-Comprender:</w:t>
            </w:r>
          </w:p>
          <w:p w:rsidR="00320258" w:rsidRDefault="00320258" w:rsidP="00156344">
            <w:pPr>
              <w:spacing w:line="360" w:lineRule="auto"/>
              <w:jc w:val="both"/>
              <w:rPr>
                <w:rFonts w:ascii="Arial" w:hAnsi="Arial" w:cs="Arial"/>
              </w:rPr>
            </w:pPr>
            <w:r w:rsidRPr="00642549">
              <w:rPr>
                <w:rFonts w:ascii="Arial" w:hAnsi="Arial" w:cs="Arial"/>
              </w:rPr>
              <w:t xml:space="preserve">El conocimiento de la compresión concierne el aspecto más simple del entendimiento que consiste en captar el sentido directo de una </w:t>
            </w:r>
            <w:r w:rsidRPr="00642549">
              <w:rPr>
                <w:rFonts w:ascii="Arial" w:hAnsi="Arial" w:cs="Arial"/>
              </w:rPr>
              <w:lastRenderedPageBreak/>
              <w:t>comunicación o de un fenómeno, como la comprensión de una orden escrita u oral, o la percepción de lo que ocurrió en cualquier hecho particular.</w:t>
            </w:r>
          </w:p>
          <w:p w:rsidR="00320258" w:rsidRDefault="00320258" w:rsidP="00156344">
            <w:pPr>
              <w:spacing w:line="360" w:lineRule="auto"/>
              <w:jc w:val="both"/>
              <w:rPr>
                <w:rFonts w:ascii="Arial" w:hAnsi="Arial" w:cs="Arial"/>
                <w:b/>
              </w:rPr>
            </w:pPr>
            <w:r w:rsidRPr="004E538E">
              <w:rPr>
                <w:rFonts w:ascii="Arial" w:hAnsi="Arial" w:cs="Arial"/>
                <w:b/>
              </w:rPr>
              <w:t>-Aplicar:</w:t>
            </w:r>
          </w:p>
          <w:p w:rsidR="00320258" w:rsidRPr="004E538E" w:rsidRDefault="00320258" w:rsidP="00156344">
            <w:pPr>
              <w:spacing w:line="360" w:lineRule="auto"/>
              <w:jc w:val="both"/>
              <w:rPr>
                <w:rFonts w:ascii="Arial" w:hAnsi="Arial" w:cs="Arial"/>
              </w:rPr>
            </w:pPr>
            <w:r w:rsidRPr="00487C16">
              <w:rPr>
                <w:rFonts w:ascii="Arial" w:hAnsi="Arial" w:cs="Arial"/>
              </w:rPr>
              <w:t>El conocimiento de aplicación es el que concierne a la interrelación de principios y generalizaciones con casos particulares o prácticos.</w:t>
            </w:r>
          </w:p>
          <w:p w:rsidR="00320258" w:rsidRPr="00656FBA" w:rsidRDefault="00320258" w:rsidP="00156344">
            <w:pPr>
              <w:spacing w:line="360" w:lineRule="auto"/>
              <w:jc w:val="both"/>
              <w:rPr>
                <w:rFonts w:ascii="Arial" w:hAnsi="Arial" w:cs="Arial"/>
                <w:b/>
              </w:rPr>
            </w:pPr>
            <w:r w:rsidRPr="00656FBA">
              <w:rPr>
                <w:rFonts w:ascii="Arial" w:hAnsi="Arial" w:cs="Arial"/>
                <w:b/>
              </w:rPr>
              <w:lastRenderedPageBreak/>
              <w:t>-Crear:</w:t>
            </w:r>
          </w:p>
          <w:p w:rsidR="00320258" w:rsidRPr="00C02F15" w:rsidRDefault="00320258" w:rsidP="00156344">
            <w:pPr>
              <w:spacing w:line="360" w:lineRule="auto"/>
              <w:jc w:val="both"/>
              <w:rPr>
                <w:rFonts w:ascii="Arial" w:hAnsi="Arial" w:cs="Arial"/>
              </w:rPr>
            </w:pPr>
            <w:r>
              <w:rPr>
                <w:rFonts w:ascii="Arial" w:hAnsi="Arial" w:cs="Arial"/>
              </w:rPr>
              <w:t>El conocimiento de creación es el que compete la producción de algo partiendo de las propias capacidades y conocimientos ya adquiridos.</w:t>
            </w:r>
          </w:p>
          <w:p w:rsidR="00320258" w:rsidRPr="004E538E" w:rsidRDefault="00320258" w:rsidP="00156344">
            <w:pPr>
              <w:spacing w:line="360" w:lineRule="auto"/>
              <w:jc w:val="both"/>
              <w:rPr>
                <w:rFonts w:ascii="Arial" w:hAnsi="Arial" w:cs="Arial"/>
                <w:b/>
              </w:rPr>
            </w:pPr>
          </w:p>
        </w:tc>
        <w:tc>
          <w:tcPr>
            <w:tcW w:w="4624" w:type="dxa"/>
            <w:tcBorders>
              <w:top w:val="single" w:sz="4" w:space="0" w:color="auto"/>
              <w:left w:val="single" w:sz="4" w:space="0" w:color="auto"/>
              <w:bottom w:val="single" w:sz="4" w:space="0" w:color="auto"/>
              <w:right w:val="single" w:sz="4" w:space="0" w:color="auto"/>
            </w:tcBorders>
          </w:tcPr>
          <w:p w:rsidR="00320258" w:rsidRPr="00642549" w:rsidRDefault="00320258" w:rsidP="00156344">
            <w:pPr>
              <w:spacing w:line="360" w:lineRule="auto"/>
              <w:jc w:val="center"/>
              <w:rPr>
                <w:rFonts w:ascii="Arial" w:hAnsi="Arial" w:cs="Arial"/>
                <w:b/>
              </w:rPr>
            </w:pPr>
          </w:p>
          <w:p w:rsidR="00320258" w:rsidRPr="00642549" w:rsidRDefault="00320258" w:rsidP="00156344">
            <w:pPr>
              <w:spacing w:line="360" w:lineRule="auto"/>
              <w:jc w:val="center"/>
              <w:rPr>
                <w:rFonts w:ascii="Arial" w:hAnsi="Arial" w:cs="Arial"/>
                <w:b/>
              </w:rPr>
            </w:pPr>
            <w:r w:rsidRPr="00642549">
              <w:rPr>
                <w:rFonts w:ascii="Arial" w:hAnsi="Arial" w:cs="Arial"/>
                <w:b/>
              </w:rPr>
              <w:t>Actividad de inicio</w:t>
            </w:r>
          </w:p>
          <w:p w:rsidR="00320258" w:rsidRDefault="00320258" w:rsidP="00156344">
            <w:pPr>
              <w:pStyle w:val="NormalWeb"/>
              <w:spacing w:line="360" w:lineRule="auto"/>
              <w:jc w:val="both"/>
              <w:rPr>
                <w:rFonts w:ascii="Arial" w:hAnsi="Arial" w:cs="Arial"/>
              </w:rPr>
            </w:pPr>
            <w:r>
              <w:rPr>
                <w:rFonts w:ascii="Arial" w:eastAsia="Calibri" w:hAnsi="Arial" w:cs="Arial"/>
              </w:rPr>
              <w:t>_</w:t>
            </w:r>
            <w:r w:rsidRPr="00BA6AA9">
              <w:rPr>
                <w:rFonts w:ascii="Arial" w:hAnsi="Arial" w:cs="Arial"/>
              </w:rPr>
              <w:t xml:space="preserve">Las </w:t>
            </w:r>
            <w:r>
              <w:rPr>
                <w:rFonts w:ascii="Arial" w:hAnsi="Arial" w:cs="Arial"/>
              </w:rPr>
              <w:t>estudiantes realizan una retroalimentación de las sesiones de reforzamiento anteriores, estableciendo de forma personal qué fortalezas y debilidades perciben en su escritura respecto a la primera sesión.</w:t>
            </w:r>
          </w:p>
          <w:p w:rsidR="00320258" w:rsidRDefault="00320258" w:rsidP="00156344">
            <w:pPr>
              <w:pStyle w:val="NormalWeb"/>
              <w:spacing w:line="360" w:lineRule="auto"/>
              <w:jc w:val="both"/>
              <w:rPr>
                <w:rFonts w:ascii="Arial" w:hAnsi="Arial" w:cs="Arial"/>
              </w:rPr>
            </w:pPr>
          </w:p>
          <w:p w:rsidR="00320258" w:rsidRDefault="00320258" w:rsidP="00156344">
            <w:pPr>
              <w:pStyle w:val="NormalWeb"/>
              <w:spacing w:line="360" w:lineRule="auto"/>
              <w:jc w:val="both"/>
              <w:rPr>
                <w:rFonts w:ascii="Arial" w:hAnsi="Arial" w:cs="Arial"/>
              </w:rPr>
            </w:pPr>
          </w:p>
          <w:p w:rsidR="00320258" w:rsidRDefault="00320258" w:rsidP="00156344">
            <w:pPr>
              <w:pStyle w:val="NormalWeb"/>
              <w:spacing w:line="360" w:lineRule="auto"/>
              <w:jc w:val="both"/>
              <w:rPr>
                <w:rFonts w:ascii="Arial" w:hAnsi="Arial" w:cs="Arial"/>
              </w:rPr>
            </w:pPr>
          </w:p>
          <w:p w:rsidR="00320258" w:rsidRDefault="00320258" w:rsidP="00156344">
            <w:pPr>
              <w:pStyle w:val="NormalWeb"/>
              <w:spacing w:line="360" w:lineRule="auto"/>
              <w:jc w:val="center"/>
              <w:rPr>
                <w:rFonts w:ascii="Arial" w:hAnsi="Arial" w:cs="Arial"/>
                <w:b/>
              </w:rPr>
            </w:pPr>
          </w:p>
          <w:p w:rsidR="00320258" w:rsidRPr="0002618D" w:rsidRDefault="00320258" w:rsidP="00156344">
            <w:pPr>
              <w:pStyle w:val="NormalWeb"/>
              <w:spacing w:line="360" w:lineRule="auto"/>
              <w:jc w:val="center"/>
              <w:rPr>
                <w:rFonts w:ascii="Arial" w:hAnsi="Arial" w:cs="Arial"/>
                <w:b/>
              </w:rPr>
            </w:pPr>
            <w:r w:rsidRPr="0002618D">
              <w:rPr>
                <w:rFonts w:ascii="Arial" w:hAnsi="Arial" w:cs="Arial"/>
                <w:b/>
              </w:rPr>
              <w:t>Actividades de desarrollo</w:t>
            </w:r>
          </w:p>
          <w:p w:rsidR="00320258" w:rsidRDefault="00320258" w:rsidP="00156344">
            <w:pPr>
              <w:pStyle w:val="NormalWeb"/>
              <w:spacing w:line="360" w:lineRule="auto"/>
              <w:jc w:val="center"/>
              <w:rPr>
                <w:rFonts w:ascii="Arial" w:hAnsi="Arial" w:cs="Arial"/>
                <w:b/>
              </w:rPr>
            </w:pPr>
            <w:r w:rsidRPr="0002618D">
              <w:rPr>
                <w:rFonts w:ascii="Arial" w:hAnsi="Arial" w:cs="Arial"/>
                <w:b/>
              </w:rPr>
              <w:t>Actividad 1:</w:t>
            </w:r>
          </w:p>
          <w:p w:rsidR="00320258" w:rsidRDefault="00320258" w:rsidP="00156344">
            <w:pPr>
              <w:pStyle w:val="NormalWeb"/>
              <w:spacing w:line="360" w:lineRule="auto"/>
              <w:jc w:val="both"/>
              <w:rPr>
                <w:rFonts w:ascii="Arial" w:hAnsi="Arial" w:cs="Arial"/>
                <w:b/>
              </w:rPr>
            </w:pPr>
            <w:r>
              <w:rPr>
                <w:rFonts w:ascii="Arial" w:hAnsi="Arial" w:cs="Arial"/>
              </w:rPr>
              <w:t>_Las educando reforzarán</w:t>
            </w:r>
            <w:r w:rsidRPr="00BA6AA9">
              <w:rPr>
                <w:rFonts w:ascii="Arial" w:hAnsi="Arial" w:cs="Arial"/>
              </w:rPr>
              <w:t xml:space="preserve"> las diferencias entre los términos “hay”, “ay” y “ahí”; siendo, para la comprensión de este último, partícipes de una disputa intencionada y preparada de forma previa entre las docentes, en la que se utilizarán estos tres términos de forma exagerada y lo más concreta</w:t>
            </w:r>
            <w:r>
              <w:rPr>
                <w:rFonts w:ascii="Arial" w:hAnsi="Arial" w:cs="Arial"/>
              </w:rPr>
              <w:t>mente</w:t>
            </w:r>
            <w:r w:rsidRPr="00BA6AA9">
              <w:rPr>
                <w:rFonts w:ascii="Arial" w:hAnsi="Arial" w:cs="Arial"/>
              </w:rPr>
              <w:t xml:space="preserve"> posible, reflexionando de forma conjunta acerca de la correcta utilización de cada uno de ellos</w:t>
            </w:r>
            <w:r>
              <w:rPr>
                <w:rFonts w:ascii="Arial" w:hAnsi="Arial" w:cs="Arial"/>
              </w:rPr>
              <w:t>.</w:t>
            </w:r>
          </w:p>
          <w:p w:rsidR="00320258" w:rsidRDefault="00320258" w:rsidP="00156344">
            <w:pPr>
              <w:pStyle w:val="NormalWeb"/>
              <w:spacing w:line="360" w:lineRule="auto"/>
              <w:jc w:val="center"/>
              <w:rPr>
                <w:rFonts w:ascii="Arial" w:hAnsi="Arial" w:cs="Arial"/>
                <w:b/>
              </w:rPr>
            </w:pPr>
            <w:r>
              <w:rPr>
                <w:rFonts w:ascii="Arial" w:hAnsi="Arial" w:cs="Arial"/>
                <w:b/>
              </w:rPr>
              <w:t>Actividad 2:</w:t>
            </w:r>
          </w:p>
          <w:p w:rsidR="00320258" w:rsidRDefault="00320258" w:rsidP="00156344">
            <w:pPr>
              <w:pStyle w:val="NormalWeb"/>
              <w:spacing w:line="360" w:lineRule="auto"/>
              <w:jc w:val="both"/>
              <w:rPr>
                <w:rFonts w:ascii="Arial" w:hAnsi="Arial" w:cs="Arial"/>
              </w:rPr>
            </w:pPr>
            <w:r>
              <w:rPr>
                <w:rFonts w:ascii="Arial" w:hAnsi="Arial" w:cs="Arial"/>
              </w:rPr>
              <w:t>_Las estudiantes</w:t>
            </w:r>
            <w:r w:rsidRPr="00BA6AA9">
              <w:rPr>
                <w:rFonts w:ascii="Arial" w:hAnsi="Arial" w:cs="Arial"/>
              </w:rPr>
              <w:t xml:space="preserve"> recordarán la estructura del cuento, sus características </w:t>
            </w:r>
            <w:r w:rsidRPr="00BA6AA9">
              <w:rPr>
                <w:rFonts w:ascii="Arial" w:hAnsi="Arial" w:cs="Arial"/>
              </w:rPr>
              <w:lastRenderedPageBreak/>
              <w:t>y las palabras claves de éste, realizando un esquema que organice los diversos</w:t>
            </w:r>
            <w:r>
              <w:rPr>
                <w:rFonts w:ascii="Arial" w:hAnsi="Arial" w:cs="Arial"/>
              </w:rPr>
              <w:t xml:space="preserve"> puntos tratados por el curso y confeccionando </w:t>
            </w:r>
            <w:r w:rsidRPr="00BA6AA9">
              <w:rPr>
                <w:rFonts w:ascii="Arial" w:hAnsi="Arial" w:cs="Arial"/>
              </w:rPr>
              <w:t xml:space="preserve">un cuento  en el que se evidencie el total dominio </w:t>
            </w:r>
            <w:r>
              <w:rPr>
                <w:rFonts w:ascii="Arial" w:hAnsi="Arial" w:cs="Arial"/>
              </w:rPr>
              <w:t>del nuevo contenido</w:t>
            </w:r>
            <w:r w:rsidRPr="00BA6AA9">
              <w:rPr>
                <w:rFonts w:ascii="Arial" w:hAnsi="Arial" w:cs="Arial"/>
              </w:rPr>
              <w:t xml:space="preserve">, siendo el tema y orientación de la historia de carácter </w:t>
            </w:r>
            <w:r>
              <w:rPr>
                <w:rFonts w:ascii="Arial" w:hAnsi="Arial" w:cs="Arial"/>
              </w:rPr>
              <w:t>personal y libre para cada estudiante y</w:t>
            </w:r>
            <w:r w:rsidRPr="00BA6AA9">
              <w:rPr>
                <w:rFonts w:ascii="Arial" w:hAnsi="Arial" w:cs="Arial"/>
              </w:rPr>
              <w:t xml:space="preserve"> exigiéndose solo la utilización de los tres términos estudiados en clases, los cuales serán </w:t>
            </w:r>
            <w:r>
              <w:rPr>
                <w:rFonts w:ascii="Arial" w:hAnsi="Arial" w:cs="Arial"/>
              </w:rPr>
              <w:t xml:space="preserve">leídos por quienes lo deseen y </w:t>
            </w:r>
            <w:r w:rsidRPr="00BA6AA9">
              <w:rPr>
                <w:rFonts w:ascii="Arial" w:hAnsi="Arial" w:cs="Arial"/>
              </w:rPr>
              <w:t>expuestos en el diario mural de la sala de clases</w:t>
            </w:r>
            <w:r>
              <w:rPr>
                <w:rFonts w:ascii="Arial" w:hAnsi="Arial" w:cs="Arial"/>
              </w:rPr>
              <w:t>.</w:t>
            </w:r>
          </w:p>
          <w:p w:rsidR="00320258" w:rsidRPr="00642549" w:rsidRDefault="00320258" w:rsidP="00156344">
            <w:pPr>
              <w:autoSpaceDE w:val="0"/>
              <w:autoSpaceDN w:val="0"/>
              <w:adjustRightInd w:val="0"/>
              <w:spacing w:line="360" w:lineRule="auto"/>
              <w:jc w:val="center"/>
              <w:rPr>
                <w:rFonts w:ascii="Arial" w:hAnsi="Arial" w:cs="Arial"/>
                <w:b/>
              </w:rPr>
            </w:pPr>
            <w:r w:rsidRPr="00642549">
              <w:rPr>
                <w:rFonts w:ascii="Arial" w:hAnsi="Arial" w:cs="Arial"/>
                <w:b/>
              </w:rPr>
              <w:t>Actividad de cierre</w:t>
            </w:r>
          </w:p>
          <w:p w:rsidR="00320258" w:rsidRPr="00686A3A" w:rsidRDefault="00320258" w:rsidP="00156344">
            <w:pPr>
              <w:spacing w:line="360" w:lineRule="auto"/>
              <w:jc w:val="both"/>
              <w:rPr>
                <w:rFonts w:ascii="Arial" w:hAnsi="Arial" w:cs="Arial"/>
              </w:rPr>
            </w:pPr>
            <w:r w:rsidRPr="00642549">
              <w:rPr>
                <w:rFonts w:ascii="Arial" w:hAnsi="Arial" w:cs="Arial"/>
              </w:rPr>
              <w:t>_Las e</w:t>
            </w:r>
            <w:r>
              <w:rPr>
                <w:rFonts w:ascii="Arial" w:hAnsi="Arial" w:cs="Arial"/>
              </w:rPr>
              <w:t>ducando escribirán</w:t>
            </w:r>
            <w:r w:rsidRPr="00BA6AA9">
              <w:rPr>
                <w:rFonts w:ascii="Arial" w:hAnsi="Arial" w:cs="Arial"/>
              </w:rPr>
              <w:t xml:space="preserve"> en sus diarios de experiencia</w:t>
            </w:r>
            <w:r>
              <w:rPr>
                <w:rFonts w:ascii="Arial" w:hAnsi="Arial" w:cs="Arial"/>
              </w:rPr>
              <w:t>s</w:t>
            </w:r>
            <w:r w:rsidRPr="00BA6AA9">
              <w:rPr>
                <w:rFonts w:ascii="Arial" w:hAnsi="Arial" w:cs="Arial"/>
              </w:rPr>
              <w:t xml:space="preserve">, teniendo en consideración la aplicación del diverso contenido trabajado durante todas las sesiones. Culminando con una </w:t>
            </w:r>
            <w:r w:rsidRPr="00BA6AA9">
              <w:rPr>
                <w:rFonts w:ascii="Arial" w:hAnsi="Arial" w:cs="Arial"/>
              </w:rPr>
              <w:lastRenderedPageBreak/>
              <w:t>retroalimentación realizada por las propias estudiantes acerca del contenido abordado en la sesión, la forma de trabajarlo y la importancia de su correcto uso en la producción escrita.</w:t>
            </w:r>
          </w:p>
        </w:tc>
        <w:tc>
          <w:tcPr>
            <w:tcW w:w="2645" w:type="dxa"/>
            <w:tcBorders>
              <w:top w:val="single" w:sz="4" w:space="0" w:color="auto"/>
              <w:left w:val="single" w:sz="4" w:space="0" w:color="auto"/>
              <w:bottom w:val="single" w:sz="4" w:space="0" w:color="auto"/>
              <w:right w:val="single" w:sz="4" w:space="0" w:color="auto"/>
            </w:tcBorders>
          </w:tcPr>
          <w:p w:rsidR="00320258" w:rsidRPr="00642549" w:rsidRDefault="00320258" w:rsidP="00156344">
            <w:pPr>
              <w:spacing w:line="360" w:lineRule="auto"/>
              <w:jc w:val="center"/>
              <w:rPr>
                <w:rFonts w:ascii="Arial" w:hAnsi="Arial" w:cs="Arial"/>
                <w:b/>
              </w:rPr>
            </w:pPr>
          </w:p>
          <w:p w:rsidR="00320258" w:rsidRPr="00642549" w:rsidRDefault="00320258" w:rsidP="00156344">
            <w:pPr>
              <w:spacing w:line="360" w:lineRule="auto"/>
              <w:jc w:val="center"/>
              <w:rPr>
                <w:rFonts w:ascii="Arial" w:hAnsi="Arial" w:cs="Arial"/>
                <w:b/>
              </w:rPr>
            </w:pPr>
            <w:r w:rsidRPr="00642549">
              <w:rPr>
                <w:rFonts w:ascii="Arial" w:hAnsi="Arial" w:cs="Arial"/>
                <w:b/>
              </w:rPr>
              <w:t>Desempeño observable:</w:t>
            </w:r>
          </w:p>
          <w:p w:rsidR="00320258" w:rsidRDefault="00320258" w:rsidP="00156344">
            <w:pPr>
              <w:spacing w:line="360" w:lineRule="auto"/>
              <w:jc w:val="center"/>
              <w:rPr>
                <w:rFonts w:ascii="Arial" w:hAnsi="Arial" w:cs="Arial"/>
              </w:rPr>
            </w:pPr>
            <w:r w:rsidRPr="005F3E82">
              <w:rPr>
                <w:rFonts w:ascii="Arial" w:hAnsi="Arial" w:cs="Arial"/>
              </w:rPr>
              <w:t xml:space="preserve">Las estudiantes dominan las características y estructura del cuento, evidenciándose la correcta aplicación del contenido en sus creaciones. </w:t>
            </w:r>
          </w:p>
          <w:p w:rsidR="00320258" w:rsidRPr="005F3E82" w:rsidRDefault="00320258" w:rsidP="00156344">
            <w:pPr>
              <w:spacing w:line="360" w:lineRule="auto"/>
              <w:jc w:val="center"/>
              <w:rPr>
                <w:rFonts w:ascii="Arial" w:hAnsi="Arial" w:cs="Arial"/>
              </w:rPr>
            </w:pPr>
          </w:p>
          <w:p w:rsidR="00320258" w:rsidRDefault="00320258" w:rsidP="00156344">
            <w:pPr>
              <w:spacing w:line="360" w:lineRule="auto"/>
              <w:jc w:val="center"/>
              <w:rPr>
                <w:rFonts w:ascii="Arial" w:hAnsi="Arial" w:cs="Arial"/>
                <w:b/>
              </w:rPr>
            </w:pPr>
          </w:p>
          <w:p w:rsidR="00320258" w:rsidRPr="00521105" w:rsidRDefault="00320258" w:rsidP="00156344">
            <w:pPr>
              <w:spacing w:line="360" w:lineRule="auto"/>
              <w:jc w:val="center"/>
              <w:rPr>
                <w:rFonts w:ascii="Arial" w:hAnsi="Arial" w:cs="Arial"/>
                <w:b/>
              </w:rPr>
            </w:pPr>
            <w:r w:rsidRPr="00521105">
              <w:rPr>
                <w:rFonts w:ascii="Arial" w:hAnsi="Arial" w:cs="Arial"/>
                <w:b/>
              </w:rPr>
              <w:t>Evaluación formativa</w:t>
            </w:r>
          </w:p>
          <w:p w:rsidR="00320258" w:rsidRPr="00BA6AA9" w:rsidRDefault="00320258" w:rsidP="00156344">
            <w:pPr>
              <w:spacing w:line="360" w:lineRule="auto"/>
              <w:jc w:val="both"/>
              <w:rPr>
                <w:rFonts w:ascii="Arial" w:hAnsi="Arial" w:cs="Arial"/>
              </w:rPr>
            </w:pPr>
            <w:proofErr w:type="spellStart"/>
            <w:r>
              <w:rPr>
                <w:rFonts w:ascii="Arial" w:hAnsi="Arial" w:cs="Arial"/>
                <w:b/>
              </w:rPr>
              <w:lastRenderedPageBreak/>
              <w:t>Coevaluación</w:t>
            </w:r>
            <w:proofErr w:type="spellEnd"/>
            <w:r>
              <w:rPr>
                <w:rFonts w:ascii="Arial" w:hAnsi="Arial" w:cs="Arial"/>
                <w:b/>
              </w:rPr>
              <w:t xml:space="preserve">, </w:t>
            </w:r>
            <w:r>
              <w:rPr>
                <w:rFonts w:ascii="Arial" w:hAnsi="Arial" w:cs="Arial"/>
              </w:rPr>
              <w:t>realizada por las educando, mediante la revisión del cuento creado por sus compañeras en la actividad 2 de desarrollo.</w:t>
            </w:r>
          </w:p>
          <w:p w:rsidR="00320258" w:rsidRPr="00642549" w:rsidRDefault="00320258" w:rsidP="00156344">
            <w:pPr>
              <w:spacing w:line="360" w:lineRule="auto"/>
              <w:jc w:val="both"/>
              <w:rPr>
                <w:rFonts w:ascii="Arial" w:hAnsi="Arial" w:cs="Arial"/>
                <w:color w:val="352E2E"/>
                <w:lang w:eastAsia="es-CL"/>
              </w:rPr>
            </w:pPr>
          </w:p>
          <w:p w:rsidR="00320258" w:rsidRPr="00642549" w:rsidRDefault="00320258" w:rsidP="00156344">
            <w:pPr>
              <w:spacing w:line="360" w:lineRule="auto"/>
              <w:jc w:val="both"/>
              <w:rPr>
                <w:rFonts w:ascii="Arial" w:hAnsi="Arial" w:cs="Arial"/>
              </w:rPr>
            </w:pPr>
          </w:p>
          <w:p w:rsidR="00320258" w:rsidRPr="00642549" w:rsidRDefault="00320258" w:rsidP="00156344">
            <w:pPr>
              <w:spacing w:line="360" w:lineRule="auto"/>
              <w:jc w:val="both"/>
              <w:rPr>
                <w:rFonts w:ascii="Arial" w:hAnsi="Arial" w:cs="Arial"/>
                <w:bCs/>
              </w:rPr>
            </w:pPr>
          </w:p>
        </w:tc>
      </w:tr>
    </w:tbl>
    <w:p w:rsidR="00320258" w:rsidRDefault="00320258" w:rsidP="00320258">
      <w:pPr>
        <w:rPr>
          <w:rFonts w:ascii="Arial" w:hAnsi="Arial" w:cs="Arial"/>
          <w:b/>
          <w:bCs/>
        </w:rPr>
      </w:pPr>
      <w:r w:rsidRPr="00642549">
        <w:rPr>
          <w:rFonts w:ascii="Arial" w:hAnsi="Arial" w:cs="Arial"/>
          <w:b/>
          <w:bCs/>
        </w:rPr>
        <w:lastRenderedPageBreak/>
        <w:t xml:space="preserve">                                    </w:t>
      </w:r>
    </w:p>
    <w:p w:rsidR="00320258" w:rsidRDefault="00320258" w:rsidP="00320258"/>
    <w:p w:rsidR="00320258" w:rsidRDefault="00320258" w:rsidP="00320258"/>
    <w:p w:rsidR="00320258" w:rsidRDefault="00320258" w:rsidP="00320258"/>
    <w:p w:rsidR="00320258" w:rsidRDefault="00320258" w:rsidP="00320258"/>
    <w:p w:rsidR="00320258" w:rsidRDefault="00320258" w:rsidP="00320258"/>
    <w:p w:rsidR="00320258" w:rsidRDefault="00320258" w:rsidP="00320258"/>
    <w:p w:rsidR="00320258" w:rsidRDefault="00320258" w:rsidP="00320258"/>
    <w:p w:rsidR="00320258" w:rsidRDefault="00320258" w:rsidP="00320258"/>
    <w:p w:rsidR="00320258" w:rsidRDefault="00320258" w:rsidP="00320258"/>
    <w:p w:rsidR="00320258" w:rsidRDefault="00320258" w:rsidP="00320258"/>
    <w:p w:rsidR="00320258" w:rsidRDefault="00320258" w:rsidP="00320258"/>
    <w:p w:rsidR="00320258" w:rsidRDefault="00320258" w:rsidP="00320258"/>
    <w:p w:rsidR="00D6512E" w:rsidRDefault="00D6512E"/>
    <w:sectPr w:rsidR="00D6512E" w:rsidSect="00320258">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B0473D"/>
    <w:multiLevelType w:val="hybridMultilevel"/>
    <w:tmpl w:val="F88A745E"/>
    <w:lvl w:ilvl="0" w:tplc="05C4956C">
      <w:numFmt w:val="bullet"/>
      <w:lvlText w:val="-"/>
      <w:lvlJc w:val="left"/>
      <w:pPr>
        <w:ind w:left="720" w:hanging="360"/>
      </w:pPr>
      <w:rPr>
        <w:rFonts w:ascii="Arial" w:eastAsia="Calibri" w:hAnsi="Arial" w:cs="Arial" w:hint="default"/>
        <w:b/>
        <w:color w:val="auto"/>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258"/>
    <w:rsid w:val="00320258"/>
    <w:rsid w:val="00D651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258"/>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320258"/>
    <w:pPr>
      <w:spacing w:before="100" w:beforeAutospacing="1" w:after="100" w:afterAutospacing="1"/>
    </w:pPr>
    <w:rPr>
      <w:lang w:val="es-CL" w:eastAsia="es-CL"/>
    </w:rPr>
  </w:style>
  <w:style w:type="character" w:styleId="Hipervnculo">
    <w:name w:val="Hyperlink"/>
    <w:uiPriority w:val="99"/>
    <w:unhideWhenUsed/>
    <w:rsid w:val="00320258"/>
    <w:rPr>
      <w:color w:val="0000FF"/>
      <w:u w:val="single"/>
    </w:rPr>
  </w:style>
  <w:style w:type="character" w:customStyle="1" w:styleId="apple-converted-space">
    <w:name w:val="apple-converted-space"/>
    <w:rsid w:val="00320258"/>
  </w:style>
  <w:style w:type="character" w:styleId="Textoennegrita">
    <w:name w:val="Strong"/>
    <w:uiPriority w:val="22"/>
    <w:qFormat/>
    <w:rsid w:val="00320258"/>
    <w:rPr>
      <w:b/>
      <w:bCs/>
    </w:rPr>
  </w:style>
  <w:style w:type="character" w:styleId="nfasis">
    <w:name w:val="Emphasis"/>
    <w:uiPriority w:val="20"/>
    <w:qFormat/>
    <w:rsid w:val="0032025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258"/>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320258"/>
    <w:pPr>
      <w:spacing w:before="100" w:beforeAutospacing="1" w:after="100" w:afterAutospacing="1"/>
    </w:pPr>
    <w:rPr>
      <w:lang w:val="es-CL" w:eastAsia="es-CL"/>
    </w:rPr>
  </w:style>
  <w:style w:type="character" w:styleId="Hipervnculo">
    <w:name w:val="Hyperlink"/>
    <w:uiPriority w:val="99"/>
    <w:unhideWhenUsed/>
    <w:rsid w:val="00320258"/>
    <w:rPr>
      <w:color w:val="0000FF"/>
      <w:u w:val="single"/>
    </w:rPr>
  </w:style>
  <w:style w:type="character" w:customStyle="1" w:styleId="apple-converted-space">
    <w:name w:val="apple-converted-space"/>
    <w:rsid w:val="00320258"/>
  </w:style>
  <w:style w:type="character" w:styleId="Textoennegrita">
    <w:name w:val="Strong"/>
    <w:uiPriority w:val="22"/>
    <w:qFormat/>
    <w:rsid w:val="00320258"/>
    <w:rPr>
      <w:b/>
      <w:bCs/>
    </w:rPr>
  </w:style>
  <w:style w:type="character" w:styleId="nfasis">
    <w:name w:val="Emphasis"/>
    <w:uiPriority w:val="20"/>
    <w:qFormat/>
    <w:rsid w:val="003202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icarito.cl/enciclopedia/articulo/primer-ciclo-basico/lenguaje-y-comunicacion/lectura/2010/03/53-8924-9-relato-historia-o-cuento.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standarte.com/noticias/idioma-espanol/el-uso-correcto-de-hay-ay-y-ahi_806.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1247</Words>
  <Characters>6859</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totyta</dc:creator>
  <cp:lastModifiedBy>totyta</cp:lastModifiedBy>
  <cp:revision>1</cp:revision>
  <dcterms:created xsi:type="dcterms:W3CDTF">2013-12-09T15:38:00Z</dcterms:created>
  <dcterms:modified xsi:type="dcterms:W3CDTF">2013-12-09T15:39:00Z</dcterms:modified>
</cp:coreProperties>
</file>